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B5C4" w14:textId="77777777" w:rsidR="007336E6" w:rsidRPr="007120A8" w:rsidRDefault="007336E6" w:rsidP="007120A8">
      <w:pPr>
        <w:pStyle w:val="NoSpacing"/>
        <w:jc w:val="center"/>
        <w:rPr>
          <w:rFonts w:ascii="Arial" w:hAnsi="Arial" w:cs="Arial"/>
          <w:b/>
        </w:rPr>
      </w:pPr>
      <w:r w:rsidRPr="007120A8">
        <w:rPr>
          <w:rFonts w:ascii="Arial" w:hAnsi="Arial" w:cs="Arial"/>
          <w:b/>
        </w:rPr>
        <w:t>JOB DESCRIPTION</w:t>
      </w:r>
    </w:p>
    <w:p w14:paraId="6914FD30" w14:textId="77777777" w:rsidR="007336E6" w:rsidRPr="00533BA1" w:rsidRDefault="007336E6">
      <w:pPr>
        <w:pStyle w:val="Title"/>
        <w:rPr>
          <w:rFonts w:ascii="Arial" w:hAnsi="Arial" w:cs="Arial"/>
          <w:b w:val="0"/>
          <w:szCs w:val="24"/>
        </w:rPr>
      </w:pPr>
    </w:p>
    <w:p w14:paraId="6542043C" w14:textId="0457C09D" w:rsidR="007336E6" w:rsidRPr="007120A8" w:rsidRDefault="007336E6" w:rsidP="007120A8">
      <w:pPr>
        <w:pStyle w:val="NoSpacing"/>
        <w:rPr>
          <w:rFonts w:ascii="Arial" w:hAnsi="Arial" w:cs="Arial"/>
        </w:rPr>
      </w:pPr>
      <w:r w:rsidRPr="007120A8">
        <w:rPr>
          <w:rFonts w:ascii="Arial" w:hAnsi="Arial" w:cs="Arial"/>
          <w:b/>
        </w:rPr>
        <w:t>Job Title:</w:t>
      </w:r>
      <w:r w:rsidRPr="007120A8">
        <w:rPr>
          <w:rFonts w:ascii="Arial" w:hAnsi="Arial" w:cs="Arial"/>
          <w:b/>
        </w:rPr>
        <w:tab/>
      </w:r>
      <w:r w:rsidRPr="007120A8">
        <w:rPr>
          <w:rFonts w:ascii="Arial" w:hAnsi="Arial" w:cs="Arial"/>
        </w:rPr>
        <w:tab/>
      </w:r>
      <w:r w:rsidR="001A76CB">
        <w:rPr>
          <w:rFonts w:ascii="Arial" w:hAnsi="Arial" w:cs="Arial"/>
        </w:rPr>
        <w:t>Digital Marketing Executive</w:t>
      </w:r>
    </w:p>
    <w:p w14:paraId="30A95DEB" w14:textId="77777777" w:rsidR="007336E6" w:rsidRPr="007120A8" w:rsidRDefault="007336E6" w:rsidP="007120A8">
      <w:pPr>
        <w:pStyle w:val="NoSpacing"/>
        <w:rPr>
          <w:rFonts w:ascii="Arial" w:hAnsi="Arial" w:cs="Arial"/>
        </w:rPr>
      </w:pPr>
    </w:p>
    <w:p w14:paraId="6C84DE54" w14:textId="1153D1E2" w:rsidR="007336E6" w:rsidRPr="007120A8" w:rsidRDefault="007336E6" w:rsidP="007120A8">
      <w:pPr>
        <w:pStyle w:val="NoSpacing"/>
        <w:rPr>
          <w:rFonts w:ascii="Arial" w:hAnsi="Arial" w:cs="Arial"/>
        </w:rPr>
      </w:pPr>
      <w:r w:rsidRPr="007120A8">
        <w:rPr>
          <w:rFonts w:ascii="Arial" w:hAnsi="Arial" w:cs="Arial"/>
          <w:b/>
        </w:rPr>
        <w:t>Reports To:</w:t>
      </w:r>
      <w:r w:rsidRPr="007120A8">
        <w:rPr>
          <w:rFonts w:ascii="Arial" w:hAnsi="Arial" w:cs="Arial"/>
          <w:b/>
        </w:rPr>
        <w:tab/>
      </w:r>
      <w:r w:rsidRPr="007120A8">
        <w:rPr>
          <w:rFonts w:ascii="Arial" w:hAnsi="Arial" w:cs="Arial"/>
        </w:rPr>
        <w:tab/>
      </w:r>
      <w:r w:rsidR="00E32839">
        <w:rPr>
          <w:rFonts w:ascii="Arial" w:hAnsi="Arial" w:cs="Arial"/>
        </w:rPr>
        <w:t>Commercial Director</w:t>
      </w:r>
    </w:p>
    <w:p w14:paraId="4052342D" w14:textId="77777777" w:rsidR="007336E6" w:rsidRPr="007120A8" w:rsidRDefault="007336E6" w:rsidP="007120A8">
      <w:pPr>
        <w:pStyle w:val="NoSpacing"/>
        <w:rPr>
          <w:rFonts w:ascii="Arial" w:hAnsi="Arial" w:cs="Arial"/>
        </w:rPr>
      </w:pPr>
    </w:p>
    <w:p w14:paraId="2CA87F56" w14:textId="405BBC2C" w:rsidR="00D42925" w:rsidRPr="007120A8" w:rsidRDefault="00D76BED" w:rsidP="007120A8">
      <w:pPr>
        <w:pStyle w:val="NoSpacing"/>
        <w:rPr>
          <w:rFonts w:ascii="Arial" w:hAnsi="Arial" w:cs="Arial"/>
          <w:b/>
        </w:rPr>
      </w:pPr>
      <w:r w:rsidRPr="007120A8">
        <w:rPr>
          <w:rFonts w:ascii="Arial" w:hAnsi="Arial" w:cs="Arial"/>
          <w:b/>
        </w:rPr>
        <w:t>Team:</w:t>
      </w:r>
      <w:r w:rsidRPr="007120A8">
        <w:rPr>
          <w:rFonts w:ascii="Arial" w:hAnsi="Arial" w:cs="Arial"/>
          <w:b/>
        </w:rPr>
        <w:tab/>
        <w:t xml:space="preserve">  </w:t>
      </w:r>
      <w:r w:rsidRPr="007120A8">
        <w:rPr>
          <w:rFonts w:ascii="Arial" w:hAnsi="Arial" w:cs="Arial"/>
          <w:b/>
        </w:rPr>
        <w:tab/>
      </w:r>
      <w:r w:rsidRPr="007120A8">
        <w:rPr>
          <w:rFonts w:ascii="Arial" w:hAnsi="Arial" w:cs="Arial"/>
          <w:b/>
        </w:rPr>
        <w:tab/>
      </w:r>
      <w:r w:rsidR="00E32839">
        <w:rPr>
          <w:rFonts w:ascii="Arial" w:hAnsi="Arial" w:cs="Arial"/>
        </w:rPr>
        <w:t>Commercial and Marketing</w:t>
      </w:r>
    </w:p>
    <w:p w14:paraId="5729C9AD" w14:textId="77777777" w:rsidR="00D42925" w:rsidRPr="007120A8" w:rsidRDefault="00D42925" w:rsidP="007120A8">
      <w:pPr>
        <w:pStyle w:val="NoSpacing"/>
        <w:rPr>
          <w:rFonts w:ascii="Arial" w:hAnsi="Arial" w:cs="Arial"/>
          <w:b/>
        </w:rPr>
      </w:pPr>
    </w:p>
    <w:p w14:paraId="792ADDF7" w14:textId="7BA88C9A" w:rsidR="008F2CEB" w:rsidRPr="007120A8" w:rsidRDefault="008F2CEB" w:rsidP="007120A8">
      <w:pPr>
        <w:pStyle w:val="NoSpacing"/>
        <w:rPr>
          <w:rFonts w:ascii="Arial" w:hAnsi="Arial" w:cs="Arial"/>
        </w:rPr>
      </w:pPr>
      <w:r w:rsidRPr="007120A8">
        <w:rPr>
          <w:rFonts w:ascii="Arial" w:hAnsi="Arial" w:cs="Arial"/>
          <w:b/>
        </w:rPr>
        <w:t>Location:</w:t>
      </w:r>
      <w:r w:rsidR="00505052" w:rsidRPr="007120A8">
        <w:rPr>
          <w:rFonts w:ascii="Arial" w:hAnsi="Arial" w:cs="Arial"/>
          <w:b/>
        </w:rPr>
        <w:tab/>
      </w:r>
      <w:r w:rsidR="00505052" w:rsidRPr="007120A8">
        <w:rPr>
          <w:rFonts w:ascii="Arial" w:hAnsi="Arial" w:cs="Arial"/>
          <w:b/>
        </w:rPr>
        <w:tab/>
      </w:r>
      <w:r w:rsidR="00E32839">
        <w:rPr>
          <w:rFonts w:ascii="Arial" w:hAnsi="Arial" w:cs="Arial"/>
        </w:rPr>
        <w:t>Yorkshire</w:t>
      </w:r>
      <w:r w:rsidR="00CB524E">
        <w:rPr>
          <w:rFonts w:ascii="Arial" w:hAnsi="Arial" w:cs="Arial"/>
        </w:rPr>
        <w:t xml:space="preserve"> (with UK wide Travel)</w:t>
      </w:r>
    </w:p>
    <w:p w14:paraId="7C92510D" w14:textId="77777777" w:rsidR="008F2CEB" w:rsidRPr="007120A8" w:rsidRDefault="008F2CEB" w:rsidP="007120A8">
      <w:pPr>
        <w:pStyle w:val="NoSpacing"/>
        <w:rPr>
          <w:rFonts w:ascii="Arial" w:hAnsi="Arial" w:cs="Arial"/>
          <w:b/>
        </w:rPr>
      </w:pPr>
    </w:p>
    <w:p w14:paraId="143C5789" w14:textId="377998F3" w:rsidR="007336E6" w:rsidRPr="007120A8" w:rsidRDefault="007336E6" w:rsidP="007120A8">
      <w:pPr>
        <w:pStyle w:val="NoSpacing"/>
        <w:tabs>
          <w:tab w:val="left" w:pos="720"/>
          <w:tab w:val="left" w:pos="1440"/>
          <w:tab w:val="left" w:pos="2160"/>
          <w:tab w:val="left" w:pos="2880"/>
          <w:tab w:val="left" w:pos="3600"/>
          <w:tab w:val="right" w:pos="9638"/>
        </w:tabs>
        <w:rPr>
          <w:rFonts w:ascii="Arial" w:hAnsi="Arial" w:cs="Arial"/>
        </w:rPr>
      </w:pPr>
      <w:r w:rsidRPr="007120A8">
        <w:rPr>
          <w:rFonts w:ascii="Arial" w:hAnsi="Arial" w:cs="Arial"/>
          <w:b/>
        </w:rPr>
        <w:t>Date Prepared:</w:t>
      </w:r>
      <w:r w:rsidRPr="007120A8">
        <w:rPr>
          <w:rFonts w:ascii="Arial" w:hAnsi="Arial" w:cs="Arial"/>
        </w:rPr>
        <w:tab/>
      </w:r>
      <w:r w:rsidR="001A76CB">
        <w:rPr>
          <w:rFonts w:ascii="Arial" w:hAnsi="Arial" w:cs="Arial"/>
        </w:rPr>
        <w:t>14/10/2019</w:t>
      </w:r>
    </w:p>
    <w:p w14:paraId="69F6E754" w14:textId="77777777" w:rsidR="007336E6" w:rsidRPr="00533BA1" w:rsidRDefault="007336E6">
      <w:pPr>
        <w:pBdr>
          <w:bottom w:val="single" w:sz="12" w:space="1" w:color="auto"/>
        </w:pBdr>
        <w:rPr>
          <w:rFonts w:ascii="Arial" w:hAnsi="Arial" w:cs="Arial"/>
          <w:szCs w:val="24"/>
        </w:rPr>
      </w:pPr>
    </w:p>
    <w:p w14:paraId="40156313" w14:textId="77777777" w:rsidR="007336E6" w:rsidRPr="00533BA1" w:rsidRDefault="007336E6">
      <w:pPr>
        <w:rPr>
          <w:rFonts w:ascii="Arial" w:hAnsi="Arial" w:cs="Arial"/>
          <w:szCs w:val="24"/>
        </w:rPr>
      </w:pPr>
    </w:p>
    <w:p w14:paraId="0F86966A" w14:textId="77777777" w:rsidR="007336E6" w:rsidRDefault="007336E6">
      <w:pPr>
        <w:pStyle w:val="Heading1"/>
        <w:rPr>
          <w:rFonts w:ascii="Arial" w:hAnsi="Arial" w:cs="Arial"/>
          <w:szCs w:val="24"/>
        </w:rPr>
      </w:pPr>
      <w:r w:rsidRPr="005B112E">
        <w:rPr>
          <w:rFonts w:ascii="Arial" w:hAnsi="Arial" w:cs="Arial"/>
          <w:szCs w:val="24"/>
        </w:rPr>
        <w:t>PURPOSE</w:t>
      </w:r>
    </w:p>
    <w:p w14:paraId="39451110" w14:textId="77777777" w:rsidR="006963F8" w:rsidRPr="006963F8" w:rsidRDefault="006963F8" w:rsidP="006963F8"/>
    <w:p w14:paraId="6B829E4D" w14:textId="33C02C4C" w:rsidR="00F173AD" w:rsidRDefault="00D429D6">
      <w:pPr>
        <w:rPr>
          <w:rFonts w:ascii="Arial" w:hAnsi="Arial" w:cs="Arial"/>
          <w:szCs w:val="24"/>
        </w:rPr>
      </w:pPr>
      <w:r>
        <w:rPr>
          <w:rFonts w:ascii="Arial" w:hAnsi="Arial" w:cs="Arial"/>
          <w:szCs w:val="24"/>
        </w:rPr>
        <w:t xml:space="preserve">To </w:t>
      </w:r>
      <w:r w:rsidR="00F83390">
        <w:rPr>
          <w:rFonts w:ascii="Arial" w:hAnsi="Arial" w:cs="Arial"/>
          <w:szCs w:val="24"/>
        </w:rPr>
        <w:t>promote LivingCare Group of companies across all digital media. The role will aim to increase business, increase brand awareness and dev</w:t>
      </w:r>
      <w:r w:rsidR="00EB2AE7">
        <w:rPr>
          <w:rFonts w:ascii="Arial" w:hAnsi="Arial" w:cs="Arial"/>
          <w:szCs w:val="24"/>
        </w:rPr>
        <w:t>elop ongoing relationships.</w:t>
      </w:r>
    </w:p>
    <w:p w14:paraId="6E703D0B" w14:textId="62E2BC3D" w:rsidR="00EB2AE7" w:rsidRDefault="00EB2AE7">
      <w:pPr>
        <w:rPr>
          <w:rFonts w:ascii="Arial" w:hAnsi="Arial" w:cs="Arial"/>
          <w:szCs w:val="24"/>
        </w:rPr>
      </w:pPr>
    </w:p>
    <w:p w14:paraId="2F5C6A12" w14:textId="5C173063" w:rsidR="00EB2AE7" w:rsidRDefault="00EB2AE7">
      <w:pPr>
        <w:rPr>
          <w:rFonts w:ascii="Arial" w:hAnsi="Arial" w:cs="Arial"/>
          <w:szCs w:val="24"/>
        </w:rPr>
      </w:pPr>
      <w:r>
        <w:rPr>
          <w:rFonts w:ascii="Arial" w:hAnsi="Arial" w:cs="Arial"/>
          <w:szCs w:val="24"/>
        </w:rPr>
        <w:t xml:space="preserve">This role will provide the digital frontage to the organisation as it moves away from being a traditional healthcare provider.  We </w:t>
      </w:r>
      <w:r w:rsidR="00C31A2E">
        <w:rPr>
          <w:rFonts w:ascii="Arial" w:hAnsi="Arial" w:cs="Arial"/>
          <w:szCs w:val="24"/>
        </w:rPr>
        <w:t>require this role to show innovation in marketing campaigns, be creative and importantly have a very strong delivery record.</w:t>
      </w:r>
    </w:p>
    <w:p w14:paraId="00A830F7" w14:textId="4F6B35E4" w:rsidR="00C31A2E" w:rsidRDefault="00C31A2E">
      <w:pPr>
        <w:rPr>
          <w:rFonts w:ascii="Arial" w:hAnsi="Arial" w:cs="Arial"/>
          <w:szCs w:val="24"/>
        </w:rPr>
      </w:pPr>
    </w:p>
    <w:p w14:paraId="44BDEF5F" w14:textId="7F8D10CA" w:rsidR="001A4A24" w:rsidRDefault="00F31BDF">
      <w:pPr>
        <w:rPr>
          <w:rFonts w:ascii="Arial" w:hAnsi="Arial" w:cs="Arial"/>
          <w:szCs w:val="24"/>
        </w:rPr>
      </w:pPr>
      <w:r>
        <w:rPr>
          <w:rFonts w:ascii="Arial" w:hAnsi="Arial" w:cs="Arial"/>
          <w:szCs w:val="24"/>
        </w:rPr>
        <w:t xml:space="preserve">This role will look at developing the Group-wide e-commerce strategy including introducing new products to the market as </w:t>
      </w:r>
      <w:proofErr w:type="spellStart"/>
      <w:r>
        <w:rPr>
          <w:rFonts w:ascii="Arial" w:hAnsi="Arial" w:cs="Arial"/>
          <w:szCs w:val="24"/>
        </w:rPr>
        <w:t>LivingCare’s</w:t>
      </w:r>
      <w:proofErr w:type="spellEnd"/>
      <w:r>
        <w:rPr>
          <w:rFonts w:ascii="Arial" w:hAnsi="Arial" w:cs="Arial"/>
          <w:szCs w:val="24"/>
        </w:rPr>
        <w:t xml:space="preserve"> strategy for growth</w:t>
      </w:r>
      <w:r w:rsidR="001A4A24">
        <w:rPr>
          <w:rFonts w:ascii="Arial" w:hAnsi="Arial" w:cs="Arial"/>
          <w:szCs w:val="24"/>
        </w:rPr>
        <w:t xml:space="preserve"> diversifies across new </w:t>
      </w:r>
      <w:r w:rsidR="00DC508C">
        <w:rPr>
          <w:rFonts w:ascii="Arial" w:hAnsi="Arial" w:cs="Arial"/>
          <w:szCs w:val="24"/>
        </w:rPr>
        <w:t>segments of the health and wellbeing marketplace.</w:t>
      </w:r>
    </w:p>
    <w:p w14:paraId="61CA0C4B" w14:textId="1F467D47" w:rsidR="00DC508C" w:rsidRDefault="00DC508C">
      <w:pPr>
        <w:rPr>
          <w:rFonts w:ascii="Arial" w:hAnsi="Arial" w:cs="Arial"/>
          <w:szCs w:val="24"/>
        </w:rPr>
      </w:pPr>
    </w:p>
    <w:p w14:paraId="10987426" w14:textId="77777777" w:rsidR="008F2CEB" w:rsidRPr="00533BA1" w:rsidRDefault="008F2CEB">
      <w:pPr>
        <w:pBdr>
          <w:bottom w:val="single" w:sz="12" w:space="1" w:color="auto"/>
        </w:pBdr>
        <w:rPr>
          <w:rFonts w:ascii="Arial" w:hAnsi="Arial" w:cs="Arial"/>
          <w:szCs w:val="24"/>
        </w:rPr>
      </w:pPr>
    </w:p>
    <w:p w14:paraId="4F607AAE" w14:textId="77777777" w:rsidR="00496831" w:rsidRDefault="00496831" w:rsidP="00496831">
      <w:pPr>
        <w:pStyle w:val="Heading1"/>
        <w:rPr>
          <w:rFonts w:ascii="Arial" w:hAnsi="Arial" w:cs="Arial"/>
          <w:color w:val="0000FF"/>
          <w:szCs w:val="24"/>
        </w:rPr>
      </w:pPr>
    </w:p>
    <w:p w14:paraId="434F4D5D" w14:textId="77777777" w:rsidR="005B112E" w:rsidRDefault="005B112E" w:rsidP="005B112E">
      <w:pPr>
        <w:rPr>
          <w:rFonts w:ascii="Arial" w:hAnsi="Arial" w:cs="Arial"/>
          <w:b/>
        </w:rPr>
      </w:pPr>
      <w:r w:rsidRPr="005B112E">
        <w:rPr>
          <w:rFonts w:ascii="Arial" w:hAnsi="Arial" w:cs="Arial"/>
          <w:b/>
        </w:rPr>
        <w:t>MAIN DUTIES AND RESPONSIBILITIES</w:t>
      </w:r>
    </w:p>
    <w:p w14:paraId="5457AEB1" w14:textId="77777777" w:rsidR="004E71DC" w:rsidRPr="005B112E" w:rsidRDefault="004E71DC" w:rsidP="005B112E">
      <w:pPr>
        <w:rPr>
          <w:rFonts w:ascii="Arial" w:hAnsi="Arial" w:cs="Arial"/>
        </w:rPr>
      </w:pPr>
    </w:p>
    <w:p w14:paraId="5FD6C049" w14:textId="77777777" w:rsidR="00497DEC" w:rsidRPr="00497DEC" w:rsidRDefault="00497DEC" w:rsidP="0022108C">
      <w:pPr>
        <w:numPr>
          <w:ilvl w:val="0"/>
          <w:numId w:val="27"/>
        </w:numPr>
        <w:rPr>
          <w:rFonts w:ascii="Arial" w:hAnsi="Arial" w:cs="Arial"/>
        </w:rPr>
      </w:pPr>
      <w:r w:rsidRPr="00497DEC">
        <w:rPr>
          <w:rFonts w:ascii="Arial" w:hAnsi="Arial" w:cs="Arial"/>
        </w:rPr>
        <w:t>Develop and manage digital marketing campaigns</w:t>
      </w:r>
    </w:p>
    <w:p w14:paraId="4C9B9CA4" w14:textId="7D9F1C28" w:rsidR="00497DEC" w:rsidRPr="00497DEC" w:rsidRDefault="00497DEC" w:rsidP="0022108C">
      <w:pPr>
        <w:numPr>
          <w:ilvl w:val="0"/>
          <w:numId w:val="27"/>
        </w:numPr>
        <w:rPr>
          <w:rFonts w:ascii="Arial" w:hAnsi="Arial" w:cs="Arial"/>
        </w:rPr>
      </w:pPr>
      <w:r w:rsidRPr="00497DEC">
        <w:rPr>
          <w:rFonts w:ascii="Arial" w:hAnsi="Arial" w:cs="Arial"/>
        </w:rPr>
        <w:t>Oversee a social media strategy</w:t>
      </w:r>
      <w:r w:rsidR="007D3F93">
        <w:rPr>
          <w:rFonts w:ascii="Arial" w:hAnsi="Arial" w:cs="Arial"/>
        </w:rPr>
        <w:t xml:space="preserve"> including advertising strategy and paid for adverts</w:t>
      </w:r>
    </w:p>
    <w:p w14:paraId="08D51D8B" w14:textId="77777777" w:rsidR="00497DEC" w:rsidRPr="00497DEC" w:rsidRDefault="00497DEC" w:rsidP="0022108C">
      <w:pPr>
        <w:numPr>
          <w:ilvl w:val="0"/>
          <w:numId w:val="27"/>
        </w:numPr>
        <w:rPr>
          <w:rFonts w:ascii="Arial" w:hAnsi="Arial" w:cs="Arial"/>
        </w:rPr>
      </w:pPr>
      <w:r w:rsidRPr="00497DEC">
        <w:rPr>
          <w:rFonts w:ascii="Arial" w:hAnsi="Arial" w:cs="Arial"/>
        </w:rPr>
        <w:t>Manage and maintain the organisation’s website(s)</w:t>
      </w:r>
    </w:p>
    <w:p w14:paraId="72DB086D" w14:textId="77777777" w:rsidR="00497DEC" w:rsidRPr="00497DEC" w:rsidRDefault="00497DEC" w:rsidP="0022108C">
      <w:pPr>
        <w:numPr>
          <w:ilvl w:val="0"/>
          <w:numId w:val="27"/>
        </w:numPr>
        <w:rPr>
          <w:rFonts w:ascii="Arial" w:hAnsi="Arial" w:cs="Arial"/>
        </w:rPr>
      </w:pPr>
      <w:r w:rsidRPr="00497DEC">
        <w:rPr>
          <w:rFonts w:ascii="Arial" w:hAnsi="Arial" w:cs="Arial"/>
        </w:rPr>
        <w:t>Write and optimise content for the website and social networking accounts such as Facebook and Twitter</w:t>
      </w:r>
    </w:p>
    <w:p w14:paraId="57DF40DF" w14:textId="77777777" w:rsidR="00497DEC" w:rsidRPr="00497DEC" w:rsidRDefault="00497DEC" w:rsidP="0022108C">
      <w:pPr>
        <w:numPr>
          <w:ilvl w:val="0"/>
          <w:numId w:val="27"/>
        </w:numPr>
        <w:rPr>
          <w:rFonts w:ascii="Arial" w:hAnsi="Arial" w:cs="Arial"/>
        </w:rPr>
      </w:pPr>
      <w:r w:rsidRPr="00497DEC">
        <w:rPr>
          <w:rFonts w:ascii="Arial" w:hAnsi="Arial" w:cs="Arial"/>
        </w:rPr>
        <w:t>Track and analyse website traffic flow and provide regular internal reports</w:t>
      </w:r>
    </w:p>
    <w:p w14:paraId="2AC88DD8" w14:textId="77777777" w:rsidR="00497DEC" w:rsidRPr="00497DEC" w:rsidRDefault="00497DEC" w:rsidP="0022108C">
      <w:pPr>
        <w:numPr>
          <w:ilvl w:val="0"/>
          <w:numId w:val="27"/>
        </w:numPr>
        <w:rPr>
          <w:rFonts w:ascii="Arial" w:hAnsi="Arial" w:cs="Arial"/>
        </w:rPr>
      </w:pPr>
      <w:r w:rsidRPr="00497DEC">
        <w:rPr>
          <w:rFonts w:ascii="Arial" w:hAnsi="Arial" w:cs="Arial"/>
        </w:rPr>
        <w:t>Attain key performance indicators such as reducing the website bounce rate, increasing dwell time or improving conversion</w:t>
      </w:r>
    </w:p>
    <w:p w14:paraId="6AF66159" w14:textId="77777777" w:rsidR="00497DEC" w:rsidRPr="00497DEC" w:rsidRDefault="00497DEC" w:rsidP="0022108C">
      <w:pPr>
        <w:numPr>
          <w:ilvl w:val="0"/>
          <w:numId w:val="27"/>
        </w:numPr>
        <w:rPr>
          <w:rFonts w:ascii="Arial" w:hAnsi="Arial" w:cs="Arial"/>
        </w:rPr>
      </w:pPr>
      <w:r w:rsidRPr="00497DEC">
        <w:rPr>
          <w:rFonts w:ascii="Arial" w:hAnsi="Arial" w:cs="Arial"/>
        </w:rPr>
        <w:t>Continually work on the Search Engine Optimization of the website(s)</w:t>
      </w:r>
    </w:p>
    <w:p w14:paraId="090170EC" w14:textId="77777777" w:rsidR="00497DEC" w:rsidRPr="00497DEC" w:rsidRDefault="00497DEC" w:rsidP="0022108C">
      <w:pPr>
        <w:numPr>
          <w:ilvl w:val="0"/>
          <w:numId w:val="27"/>
        </w:numPr>
        <w:rPr>
          <w:rFonts w:ascii="Arial" w:hAnsi="Arial" w:cs="Arial"/>
        </w:rPr>
      </w:pPr>
      <w:r w:rsidRPr="00497DEC">
        <w:rPr>
          <w:rFonts w:ascii="Arial" w:hAnsi="Arial" w:cs="Arial"/>
        </w:rPr>
        <w:t>Fix any errors or bugs in online content</w:t>
      </w:r>
    </w:p>
    <w:p w14:paraId="1755BC45" w14:textId="77777777" w:rsidR="00497DEC" w:rsidRPr="00497DEC" w:rsidRDefault="00497DEC" w:rsidP="0022108C">
      <w:pPr>
        <w:numPr>
          <w:ilvl w:val="0"/>
          <w:numId w:val="27"/>
        </w:numPr>
        <w:rPr>
          <w:rFonts w:ascii="Arial" w:hAnsi="Arial" w:cs="Arial"/>
        </w:rPr>
      </w:pPr>
      <w:r w:rsidRPr="00497DEC">
        <w:rPr>
          <w:rFonts w:ascii="Arial" w:hAnsi="Arial" w:cs="Arial"/>
        </w:rPr>
        <w:t>Edit and post videos, podcasts and audio content to online sites</w:t>
      </w:r>
    </w:p>
    <w:p w14:paraId="4F244ED3" w14:textId="77777777" w:rsidR="00497DEC" w:rsidRPr="00497DEC" w:rsidRDefault="00497DEC" w:rsidP="0022108C">
      <w:pPr>
        <w:numPr>
          <w:ilvl w:val="0"/>
          <w:numId w:val="27"/>
        </w:numPr>
        <w:rPr>
          <w:rFonts w:ascii="Arial" w:hAnsi="Arial" w:cs="Arial"/>
        </w:rPr>
      </w:pPr>
      <w:r w:rsidRPr="00497DEC">
        <w:rPr>
          <w:rFonts w:ascii="Arial" w:hAnsi="Arial" w:cs="Arial"/>
        </w:rPr>
        <w:t>Arrange webinars and webcasts</w:t>
      </w:r>
    </w:p>
    <w:p w14:paraId="3EF0D17D" w14:textId="77777777" w:rsidR="00497DEC" w:rsidRPr="00497DEC" w:rsidRDefault="00497DEC" w:rsidP="0022108C">
      <w:pPr>
        <w:numPr>
          <w:ilvl w:val="0"/>
          <w:numId w:val="27"/>
        </w:numPr>
        <w:rPr>
          <w:rFonts w:ascii="Arial" w:hAnsi="Arial" w:cs="Arial"/>
        </w:rPr>
      </w:pPr>
      <w:r w:rsidRPr="00497DEC">
        <w:rPr>
          <w:rFonts w:ascii="Arial" w:hAnsi="Arial" w:cs="Arial"/>
        </w:rPr>
        <w:t>Create online banner adverts and oversee pay per click (PPC) ad management</w:t>
      </w:r>
    </w:p>
    <w:p w14:paraId="37A18446" w14:textId="77777777" w:rsidR="00497DEC" w:rsidRPr="00497DEC" w:rsidRDefault="00497DEC" w:rsidP="0022108C">
      <w:pPr>
        <w:numPr>
          <w:ilvl w:val="0"/>
          <w:numId w:val="27"/>
        </w:numPr>
        <w:rPr>
          <w:rFonts w:ascii="Arial" w:hAnsi="Arial" w:cs="Arial"/>
        </w:rPr>
      </w:pPr>
      <w:r w:rsidRPr="00497DEC">
        <w:rPr>
          <w:rFonts w:ascii="Arial" w:hAnsi="Arial" w:cs="Arial"/>
        </w:rPr>
        <w:t>Write copy for email marketing campaigns</w:t>
      </w:r>
    </w:p>
    <w:p w14:paraId="4A5C3F6E" w14:textId="77777777" w:rsidR="00497DEC" w:rsidRPr="00497DEC" w:rsidRDefault="00497DEC" w:rsidP="0022108C">
      <w:pPr>
        <w:numPr>
          <w:ilvl w:val="0"/>
          <w:numId w:val="27"/>
        </w:numPr>
        <w:rPr>
          <w:rFonts w:ascii="Arial" w:hAnsi="Arial" w:cs="Arial"/>
        </w:rPr>
      </w:pPr>
      <w:r w:rsidRPr="00497DEC">
        <w:rPr>
          <w:rFonts w:ascii="Arial" w:hAnsi="Arial" w:cs="Arial"/>
        </w:rPr>
        <w:lastRenderedPageBreak/>
        <w:t>Identify new trends in digital marketing, evaluate new technologies and ensure the brand is at the forefront of industry developments, particularly developments in mobile marketing</w:t>
      </w:r>
    </w:p>
    <w:p w14:paraId="4FFA3C2C" w14:textId="77777777" w:rsidR="00497DEC" w:rsidRPr="00497DEC" w:rsidRDefault="00497DEC" w:rsidP="0022108C">
      <w:pPr>
        <w:numPr>
          <w:ilvl w:val="0"/>
          <w:numId w:val="27"/>
        </w:numPr>
        <w:rPr>
          <w:rFonts w:ascii="Arial" w:hAnsi="Arial" w:cs="Arial"/>
        </w:rPr>
      </w:pPr>
      <w:r w:rsidRPr="00497DEC">
        <w:rPr>
          <w:rFonts w:ascii="Arial" w:hAnsi="Arial" w:cs="Arial"/>
        </w:rPr>
        <w:t>Work on printed material to supplement online products</w:t>
      </w:r>
    </w:p>
    <w:p w14:paraId="4DE33C53" w14:textId="77777777" w:rsidR="00497DEC" w:rsidRPr="00497DEC" w:rsidRDefault="00497DEC" w:rsidP="0022108C">
      <w:pPr>
        <w:numPr>
          <w:ilvl w:val="0"/>
          <w:numId w:val="27"/>
        </w:numPr>
        <w:rPr>
          <w:rFonts w:ascii="Arial" w:hAnsi="Arial" w:cs="Arial"/>
        </w:rPr>
      </w:pPr>
      <w:r w:rsidRPr="00497DEC">
        <w:rPr>
          <w:rFonts w:ascii="Arial" w:hAnsi="Arial" w:cs="Arial"/>
        </w:rPr>
        <w:t>Attend product launches and networking events</w:t>
      </w:r>
    </w:p>
    <w:p w14:paraId="4F9A0154" w14:textId="5727AB78" w:rsidR="00473D2F" w:rsidRDefault="00473D2F" w:rsidP="00A536AA">
      <w:pPr>
        <w:numPr>
          <w:ilvl w:val="0"/>
          <w:numId w:val="27"/>
        </w:numPr>
        <w:rPr>
          <w:rFonts w:ascii="Arial" w:hAnsi="Arial" w:cs="Arial"/>
        </w:rPr>
      </w:pPr>
      <w:r>
        <w:rPr>
          <w:rFonts w:ascii="Arial" w:hAnsi="Arial" w:cs="Arial"/>
        </w:rPr>
        <w:t>Undertake projects across the organisation relating to Growth</w:t>
      </w:r>
    </w:p>
    <w:p w14:paraId="27E9F4A9" w14:textId="31C01002" w:rsidR="00473D2F" w:rsidRDefault="00473D2F" w:rsidP="00A536AA">
      <w:pPr>
        <w:numPr>
          <w:ilvl w:val="0"/>
          <w:numId w:val="27"/>
        </w:numPr>
        <w:rPr>
          <w:rFonts w:ascii="Arial" w:hAnsi="Arial" w:cs="Arial"/>
        </w:rPr>
      </w:pPr>
      <w:r>
        <w:rPr>
          <w:rFonts w:ascii="Arial" w:hAnsi="Arial" w:cs="Arial"/>
        </w:rPr>
        <w:t>Develop understanding of referral data and advise on clear strategy</w:t>
      </w:r>
    </w:p>
    <w:p w14:paraId="3032E841" w14:textId="7FF33FBA" w:rsidR="00473D2F" w:rsidRDefault="00473D2F" w:rsidP="00A536AA">
      <w:pPr>
        <w:numPr>
          <w:ilvl w:val="0"/>
          <w:numId w:val="27"/>
        </w:numPr>
        <w:rPr>
          <w:rFonts w:ascii="Arial" w:hAnsi="Arial" w:cs="Arial"/>
        </w:rPr>
      </w:pPr>
      <w:r>
        <w:rPr>
          <w:rFonts w:ascii="Arial" w:hAnsi="Arial" w:cs="Arial"/>
        </w:rPr>
        <w:t>Develop growth in private market</w:t>
      </w:r>
    </w:p>
    <w:p w14:paraId="31E0B0DE" w14:textId="23636C70" w:rsidR="00473D2F" w:rsidRPr="00F76036" w:rsidRDefault="00473D2F" w:rsidP="00A536AA">
      <w:pPr>
        <w:numPr>
          <w:ilvl w:val="0"/>
          <w:numId w:val="27"/>
        </w:numPr>
        <w:rPr>
          <w:rFonts w:ascii="Arial" w:hAnsi="Arial" w:cs="Arial"/>
        </w:rPr>
      </w:pPr>
      <w:r>
        <w:rPr>
          <w:rFonts w:ascii="Arial" w:hAnsi="Arial" w:cs="Arial"/>
        </w:rPr>
        <w:t>Attend stakeholder meetings as appropriate</w:t>
      </w:r>
    </w:p>
    <w:p w14:paraId="5ABDA331" w14:textId="77777777" w:rsidR="007120A8" w:rsidRDefault="007120A8" w:rsidP="00AA5E63">
      <w:pPr>
        <w:rPr>
          <w:rFonts w:ascii="Arial" w:hAnsi="Arial" w:cs="Arial"/>
        </w:rPr>
      </w:pPr>
      <w:bookmarkStart w:id="0" w:name="_GoBack"/>
      <w:bookmarkEnd w:id="0"/>
    </w:p>
    <w:p w14:paraId="382A6F16" w14:textId="77777777" w:rsidR="00B53F33" w:rsidRPr="007120A8" w:rsidRDefault="00B53F33" w:rsidP="00AA5E63">
      <w:pPr>
        <w:rPr>
          <w:rFonts w:ascii="Arial" w:hAnsi="Arial" w:cs="Arial"/>
        </w:rPr>
      </w:pPr>
      <w:r>
        <w:rPr>
          <w:rFonts w:ascii="Arial" w:hAnsi="Arial" w:cs="Arial"/>
          <w:b/>
          <w:szCs w:val="24"/>
        </w:rPr>
        <w:t>Training</w:t>
      </w:r>
    </w:p>
    <w:p w14:paraId="4EF46D97" w14:textId="77777777" w:rsidR="005B112E" w:rsidRDefault="0024052A" w:rsidP="00AA5E63">
      <w:pPr>
        <w:rPr>
          <w:rFonts w:ascii="Arial" w:hAnsi="Arial" w:cs="Arial"/>
          <w:szCs w:val="24"/>
        </w:rPr>
      </w:pPr>
      <w:r>
        <w:rPr>
          <w:rFonts w:ascii="Arial" w:hAnsi="Arial" w:cs="Arial"/>
          <w:szCs w:val="24"/>
        </w:rPr>
        <w:t>This role</w:t>
      </w:r>
      <w:r w:rsidR="00381430" w:rsidRPr="00381430">
        <w:rPr>
          <w:rFonts w:ascii="Arial" w:hAnsi="Arial" w:cs="Arial"/>
          <w:szCs w:val="24"/>
        </w:rPr>
        <w:t xml:space="preserve"> will have access to external</w:t>
      </w:r>
      <w:r w:rsidR="00094E9A">
        <w:rPr>
          <w:rFonts w:ascii="Arial" w:hAnsi="Arial" w:cs="Arial"/>
          <w:szCs w:val="24"/>
        </w:rPr>
        <w:t xml:space="preserve"> and in house training </w:t>
      </w:r>
      <w:r w:rsidR="00381430" w:rsidRPr="00381430">
        <w:rPr>
          <w:rFonts w:ascii="Arial" w:hAnsi="Arial" w:cs="Arial"/>
          <w:szCs w:val="24"/>
        </w:rPr>
        <w:t>courses</w:t>
      </w:r>
      <w:r w:rsidR="00094E9A">
        <w:rPr>
          <w:rFonts w:ascii="Arial" w:hAnsi="Arial" w:cs="Arial"/>
          <w:szCs w:val="24"/>
        </w:rPr>
        <w:t xml:space="preserve">. </w:t>
      </w:r>
    </w:p>
    <w:p w14:paraId="121D2874" w14:textId="77777777" w:rsidR="00094E9A" w:rsidRDefault="00094E9A" w:rsidP="00AA5E63">
      <w:pPr>
        <w:rPr>
          <w:rFonts w:ascii="Arial" w:hAnsi="Arial" w:cs="Arial"/>
          <w:b/>
          <w:szCs w:val="24"/>
        </w:rPr>
      </w:pPr>
      <w:r>
        <w:rPr>
          <w:rFonts w:ascii="Arial" w:hAnsi="Arial" w:cs="Arial"/>
          <w:szCs w:val="24"/>
        </w:rPr>
        <w:t xml:space="preserve">Annual appraisals and professional development plans will be performed and acted upon appropriately. </w:t>
      </w:r>
    </w:p>
    <w:p w14:paraId="03A5A184" w14:textId="77777777" w:rsidR="005B112E" w:rsidRDefault="005B112E" w:rsidP="00AA5E63">
      <w:pPr>
        <w:rPr>
          <w:rFonts w:ascii="Arial" w:hAnsi="Arial" w:cs="Arial"/>
          <w:b/>
          <w:szCs w:val="24"/>
        </w:rPr>
      </w:pPr>
    </w:p>
    <w:p w14:paraId="04320159" w14:textId="77777777" w:rsidR="00B53F33" w:rsidRDefault="00B53F33" w:rsidP="00B53F33">
      <w:pPr>
        <w:pStyle w:val="Default"/>
        <w:rPr>
          <w:b/>
        </w:rPr>
      </w:pPr>
      <w:r>
        <w:rPr>
          <w:b/>
        </w:rPr>
        <w:t>Ongoing Support</w:t>
      </w:r>
    </w:p>
    <w:p w14:paraId="0D6A763F" w14:textId="77777777" w:rsidR="00381430" w:rsidRDefault="0024052A" w:rsidP="00B53F33">
      <w:pPr>
        <w:pStyle w:val="Default"/>
      </w:pPr>
      <w:r>
        <w:t xml:space="preserve">The post holder will have ongoing support throughout the operational structure. </w:t>
      </w:r>
      <w:r w:rsidR="00381430">
        <w:t xml:space="preserve"> </w:t>
      </w:r>
      <w:r w:rsidR="000824DD">
        <w:t>They</w:t>
      </w:r>
      <w:r>
        <w:t xml:space="preserve"> will also work closely with the clinical team.</w:t>
      </w:r>
    </w:p>
    <w:p w14:paraId="48470A3B" w14:textId="77777777" w:rsidR="00381430" w:rsidRDefault="00381430" w:rsidP="00B53F33">
      <w:pPr>
        <w:pStyle w:val="Default"/>
      </w:pPr>
    </w:p>
    <w:p w14:paraId="68604DE0" w14:textId="77777777" w:rsidR="006249BC" w:rsidRDefault="006249BC" w:rsidP="00B53F33">
      <w:pPr>
        <w:pStyle w:val="Default"/>
        <w:rPr>
          <w:b/>
        </w:rPr>
      </w:pPr>
      <w:r>
        <w:rPr>
          <w:b/>
        </w:rPr>
        <w:t>Key Relationships</w:t>
      </w:r>
    </w:p>
    <w:p w14:paraId="51987F6A" w14:textId="77777777" w:rsidR="006249BC" w:rsidRDefault="0073759D" w:rsidP="00B53F33">
      <w:pPr>
        <w:pStyle w:val="Default"/>
      </w:pPr>
      <w:r>
        <w:t>This role</w:t>
      </w:r>
      <w:r w:rsidR="006249BC">
        <w:t xml:space="preserve"> will link with a variety of key stakeholders including:</w:t>
      </w:r>
    </w:p>
    <w:p w14:paraId="625CD4B5" w14:textId="77777777" w:rsidR="007120A8" w:rsidRDefault="007120A8" w:rsidP="00B53F33">
      <w:pPr>
        <w:pStyle w:val="Default"/>
      </w:pPr>
    </w:p>
    <w:p w14:paraId="38AE7722" w14:textId="6EA6B96B" w:rsidR="0073759D" w:rsidRDefault="00267DA3" w:rsidP="00381430">
      <w:pPr>
        <w:pStyle w:val="ListParagraph"/>
        <w:numPr>
          <w:ilvl w:val="0"/>
          <w:numId w:val="23"/>
        </w:numPr>
        <w:spacing w:after="200" w:line="276" w:lineRule="auto"/>
        <w:rPr>
          <w:rFonts w:ascii="Arial" w:hAnsi="Arial" w:cs="Arial"/>
          <w:szCs w:val="24"/>
        </w:rPr>
      </w:pPr>
      <w:r>
        <w:rPr>
          <w:rFonts w:ascii="Arial" w:hAnsi="Arial" w:cs="Arial"/>
          <w:szCs w:val="24"/>
        </w:rPr>
        <w:t>NHS and Healthcare Organisation</w:t>
      </w:r>
      <w:r w:rsidR="00EB2AE7">
        <w:rPr>
          <w:rFonts w:ascii="Arial" w:hAnsi="Arial" w:cs="Arial"/>
          <w:szCs w:val="24"/>
        </w:rPr>
        <w:t>s</w:t>
      </w:r>
    </w:p>
    <w:p w14:paraId="0D24287F" w14:textId="0047B65F" w:rsidR="00EB2AE7" w:rsidRDefault="00EB2AE7" w:rsidP="00381430">
      <w:pPr>
        <w:pStyle w:val="ListParagraph"/>
        <w:numPr>
          <w:ilvl w:val="0"/>
          <w:numId w:val="23"/>
        </w:numPr>
        <w:spacing w:after="200" w:line="276" w:lineRule="auto"/>
        <w:rPr>
          <w:rFonts w:ascii="Arial" w:hAnsi="Arial" w:cs="Arial"/>
          <w:szCs w:val="24"/>
        </w:rPr>
      </w:pPr>
      <w:r>
        <w:rPr>
          <w:rFonts w:ascii="Arial" w:hAnsi="Arial" w:cs="Arial"/>
          <w:szCs w:val="24"/>
        </w:rPr>
        <w:t>Digital Healthcare Providers</w:t>
      </w:r>
    </w:p>
    <w:p w14:paraId="5A2C0B24" w14:textId="04945A15" w:rsidR="00EB2AE7" w:rsidRDefault="00EB2AE7" w:rsidP="00381430">
      <w:pPr>
        <w:pStyle w:val="ListParagraph"/>
        <w:numPr>
          <w:ilvl w:val="0"/>
          <w:numId w:val="23"/>
        </w:numPr>
        <w:spacing w:after="200" w:line="276" w:lineRule="auto"/>
        <w:rPr>
          <w:rFonts w:ascii="Arial" w:hAnsi="Arial" w:cs="Arial"/>
          <w:szCs w:val="24"/>
        </w:rPr>
      </w:pPr>
      <w:r>
        <w:rPr>
          <w:rFonts w:ascii="Arial" w:hAnsi="Arial" w:cs="Arial"/>
          <w:szCs w:val="24"/>
        </w:rPr>
        <w:t>CCG’s</w:t>
      </w:r>
    </w:p>
    <w:p w14:paraId="4A508FE6" w14:textId="0E889F58" w:rsidR="00EB2AE7" w:rsidRDefault="00EB2AE7" w:rsidP="00381430">
      <w:pPr>
        <w:pStyle w:val="ListParagraph"/>
        <w:numPr>
          <w:ilvl w:val="0"/>
          <w:numId w:val="23"/>
        </w:numPr>
        <w:spacing w:after="200" w:line="276" w:lineRule="auto"/>
        <w:rPr>
          <w:rFonts w:ascii="Arial" w:hAnsi="Arial" w:cs="Arial"/>
          <w:szCs w:val="24"/>
        </w:rPr>
      </w:pPr>
      <w:r>
        <w:rPr>
          <w:rFonts w:ascii="Arial" w:hAnsi="Arial" w:cs="Arial"/>
          <w:szCs w:val="24"/>
        </w:rPr>
        <w:t>STP’s</w:t>
      </w:r>
    </w:p>
    <w:p w14:paraId="2A55A65F" w14:textId="4A26476D" w:rsidR="001A4A24" w:rsidRDefault="001A4A24" w:rsidP="00381430">
      <w:pPr>
        <w:pStyle w:val="ListParagraph"/>
        <w:numPr>
          <w:ilvl w:val="0"/>
          <w:numId w:val="23"/>
        </w:numPr>
        <w:spacing w:after="200" w:line="276" w:lineRule="auto"/>
        <w:rPr>
          <w:rFonts w:ascii="Arial" w:hAnsi="Arial" w:cs="Arial"/>
          <w:szCs w:val="24"/>
        </w:rPr>
      </w:pPr>
      <w:r>
        <w:rPr>
          <w:rFonts w:ascii="Arial" w:hAnsi="Arial" w:cs="Arial"/>
          <w:szCs w:val="24"/>
        </w:rPr>
        <w:t>Product Development</w:t>
      </w:r>
    </w:p>
    <w:p w14:paraId="3AA0EC10" w14:textId="77777777" w:rsidR="00EB2AE7" w:rsidRDefault="00EB2AE7" w:rsidP="00020416">
      <w:pPr>
        <w:pStyle w:val="NoSpacing"/>
        <w:rPr>
          <w:rFonts w:ascii="Arial" w:hAnsi="Arial" w:cs="Arial"/>
          <w:b/>
        </w:rPr>
      </w:pPr>
    </w:p>
    <w:p w14:paraId="181D28B3" w14:textId="641FFFB0" w:rsidR="00020416" w:rsidRPr="00020416" w:rsidRDefault="00496831" w:rsidP="00020416">
      <w:pPr>
        <w:pStyle w:val="NoSpacing"/>
        <w:rPr>
          <w:rFonts w:ascii="Arial" w:hAnsi="Arial" w:cs="Arial"/>
          <w:b/>
        </w:rPr>
      </w:pPr>
      <w:r w:rsidRPr="00020416">
        <w:rPr>
          <w:rFonts w:ascii="Arial" w:hAnsi="Arial" w:cs="Arial"/>
          <w:b/>
        </w:rPr>
        <w:t>Behaviours</w:t>
      </w:r>
    </w:p>
    <w:p w14:paraId="31AF0A3C" w14:textId="77777777" w:rsidR="00496831" w:rsidRPr="00020416" w:rsidRDefault="006963F8" w:rsidP="00020416">
      <w:pPr>
        <w:pStyle w:val="NoSpacing"/>
        <w:rPr>
          <w:rFonts w:ascii="Arial" w:hAnsi="Arial" w:cs="Arial"/>
        </w:rPr>
      </w:pPr>
      <w:r>
        <w:rPr>
          <w:rFonts w:ascii="Arial" w:hAnsi="Arial" w:cs="Arial"/>
        </w:rPr>
        <w:t>Living</w:t>
      </w:r>
      <w:r w:rsidR="00381430" w:rsidRPr="00020416">
        <w:rPr>
          <w:rFonts w:ascii="Arial" w:hAnsi="Arial" w:cs="Arial"/>
        </w:rPr>
        <w:t xml:space="preserve">Care </w:t>
      </w:r>
      <w:r w:rsidR="00496831" w:rsidRPr="00020416">
        <w:rPr>
          <w:rFonts w:ascii="Arial" w:hAnsi="Arial" w:cs="Arial"/>
        </w:rPr>
        <w:t xml:space="preserve">has a set of core values which we expect all staff to demonstrate. Building on these we have developed a set of expectations that we expect all team members to demonstrate.  </w:t>
      </w:r>
    </w:p>
    <w:p w14:paraId="1CB631D1" w14:textId="77777777" w:rsidR="00EB2AE7" w:rsidRDefault="00EB2AE7" w:rsidP="00496831">
      <w:pPr>
        <w:spacing w:after="200" w:line="276" w:lineRule="auto"/>
        <w:rPr>
          <w:rFonts w:ascii="Arial" w:hAnsi="Arial" w:cs="Arial"/>
          <w:szCs w:val="24"/>
        </w:rPr>
      </w:pPr>
    </w:p>
    <w:p w14:paraId="232863E9" w14:textId="4A8CF595" w:rsidR="00496831" w:rsidRDefault="00496831" w:rsidP="00496831">
      <w:pPr>
        <w:spacing w:after="200" w:line="276" w:lineRule="auto"/>
        <w:rPr>
          <w:rFonts w:ascii="Arial" w:hAnsi="Arial" w:cs="Arial"/>
          <w:szCs w:val="24"/>
        </w:rPr>
      </w:pPr>
      <w:r>
        <w:rPr>
          <w:rFonts w:ascii="Arial" w:hAnsi="Arial" w:cs="Arial"/>
          <w:szCs w:val="24"/>
        </w:rPr>
        <w:t>Managing self</w:t>
      </w:r>
      <w:r w:rsidR="00381430">
        <w:rPr>
          <w:rFonts w:ascii="Arial" w:hAnsi="Arial" w:cs="Arial"/>
          <w:szCs w:val="24"/>
        </w:rPr>
        <w:t xml:space="preserve"> and others</w:t>
      </w:r>
      <w:r>
        <w:rPr>
          <w:rFonts w:ascii="Arial" w:hAnsi="Arial" w:cs="Arial"/>
          <w:szCs w:val="24"/>
        </w:rPr>
        <w:t>:</w:t>
      </w:r>
    </w:p>
    <w:p w14:paraId="5F8D9964"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Take care of your own </w:t>
      </w:r>
      <w:proofErr w:type="spellStart"/>
      <w:r w:rsidRPr="002D773A">
        <w:rPr>
          <w:rFonts w:ascii="Arial" w:hAnsi="Arial" w:cs="Arial"/>
          <w:szCs w:val="24"/>
        </w:rPr>
        <w:t>well being</w:t>
      </w:r>
      <w:proofErr w:type="spellEnd"/>
      <w:r w:rsidR="00381430">
        <w:rPr>
          <w:rFonts w:ascii="Arial" w:hAnsi="Arial" w:cs="Arial"/>
          <w:szCs w:val="24"/>
        </w:rPr>
        <w:t xml:space="preserve"> and that of your staff</w:t>
      </w:r>
    </w:p>
    <w:p w14:paraId="56427090"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Manage yourself and your emotions</w:t>
      </w:r>
    </w:p>
    <w:p w14:paraId="4DE518FB"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Share your knowledge and experience</w:t>
      </w:r>
    </w:p>
    <w:p w14:paraId="68FC38C3"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Use appropriate language when communicating to others to ensure they understand</w:t>
      </w:r>
    </w:p>
    <w:p w14:paraId="2F1A7A0A"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decisive </w:t>
      </w:r>
    </w:p>
    <w:p w14:paraId="25C8AC5F"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positive – focus on what you can do and why something will/could work </w:t>
      </w:r>
    </w:p>
    <w:p w14:paraId="1E899114"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Actively seek feedback and act on it (where appropriate)</w:t>
      </w:r>
    </w:p>
    <w:p w14:paraId="1E8F7A91"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lastRenderedPageBreak/>
        <w:t>Know when to step in and do it yourself and when to leave others to have a go</w:t>
      </w:r>
    </w:p>
    <w:p w14:paraId="015DDF67" w14:textId="77777777" w:rsidR="00496831" w:rsidRPr="002D773A" w:rsidRDefault="00496831" w:rsidP="00496831">
      <w:pPr>
        <w:pStyle w:val="ListParagraph"/>
        <w:numPr>
          <w:ilvl w:val="0"/>
          <w:numId w:val="16"/>
        </w:numPr>
        <w:spacing w:after="200" w:line="276" w:lineRule="auto"/>
        <w:rPr>
          <w:rFonts w:ascii="Arial" w:hAnsi="Arial" w:cs="Arial"/>
          <w:szCs w:val="24"/>
        </w:rPr>
      </w:pPr>
      <w:r w:rsidRPr="002D773A">
        <w:rPr>
          <w:rFonts w:ascii="Arial" w:hAnsi="Arial" w:cs="Arial"/>
          <w:szCs w:val="24"/>
        </w:rPr>
        <w:t xml:space="preserve">Be </w:t>
      </w:r>
      <w:proofErr w:type="spellStart"/>
      <w:r w:rsidRPr="002D773A">
        <w:rPr>
          <w:rFonts w:ascii="Arial" w:hAnsi="Arial" w:cs="Arial"/>
          <w:szCs w:val="24"/>
        </w:rPr>
        <w:t>self aware</w:t>
      </w:r>
      <w:proofErr w:type="spellEnd"/>
      <w:r>
        <w:rPr>
          <w:rFonts w:ascii="Arial" w:hAnsi="Arial" w:cs="Arial"/>
          <w:szCs w:val="24"/>
        </w:rPr>
        <w:t>:</w:t>
      </w:r>
      <w:r w:rsidRPr="002D773A">
        <w:rPr>
          <w:rFonts w:ascii="Arial" w:hAnsi="Arial" w:cs="Arial"/>
          <w:szCs w:val="24"/>
        </w:rPr>
        <w:t xml:space="preserve"> know your strengths and development needs and look for ways to develop</w:t>
      </w:r>
    </w:p>
    <w:p w14:paraId="095013EA" w14:textId="77777777" w:rsidR="00496831" w:rsidRDefault="00496831" w:rsidP="00496831">
      <w:pPr>
        <w:pStyle w:val="ListParagraph"/>
        <w:numPr>
          <w:ilvl w:val="0"/>
          <w:numId w:val="16"/>
        </w:numPr>
        <w:rPr>
          <w:rFonts w:ascii="Arial" w:hAnsi="Arial" w:cs="Arial"/>
          <w:szCs w:val="24"/>
        </w:rPr>
      </w:pPr>
      <w:r w:rsidRPr="007E59FD">
        <w:rPr>
          <w:rFonts w:ascii="Arial" w:hAnsi="Arial" w:cs="Arial"/>
          <w:szCs w:val="24"/>
        </w:rPr>
        <w:t>Be visible</w:t>
      </w:r>
    </w:p>
    <w:p w14:paraId="6018B2E7" w14:textId="77777777" w:rsidR="00B37BA7" w:rsidRDefault="00B37BA7" w:rsidP="00B37BA7">
      <w:pPr>
        <w:rPr>
          <w:rFonts w:ascii="Arial" w:hAnsi="Arial" w:cs="Arial"/>
          <w:szCs w:val="24"/>
        </w:rPr>
      </w:pPr>
    </w:p>
    <w:p w14:paraId="6AB9DB24" w14:textId="77777777" w:rsidR="006963F8" w:rsidRPr="00533BA1" w:rsidRDefault="006963F8">
      <w:pPr>
        <w:pBdr>
          <w:bottom w:val="single" w:sz="12" w:space="1" w:color="auto"/>
        </w:pBdr>
        <w:rPr>
          <w:rFonts w:ascii="Arial" w:hAnsi="Arial" w:cs="Arial"/>
          <w:b/>
          <w:szCs w:val="24"/>
        </w:rPr>
      </w:pPr>
    </w:p>
    <w:p w14:paraId="7718EE0F" w14:textId="77777777" w:rsidR="00020416" w:rsidRDefault="00020416">
      <w:pPr>
        <w:pStyle w:val="Heading2"/>
        <w:rPr>
          <w:rFonts w:ascii="Arial" w:hAnsi="Arial" w:cs="Arial"/>
          <w:color w:val="auto"/>
          <w:szCs w:val="24"/>
        </w:rPr>
      </w:pPr>
    </w:p>
    <w:p w14:paraId="1271AA91" w14:textId="77777777" w:rsidR="007336E6" w:rsidRPr="00094E9A" w:rsidRDefault="007336E6">
      <w:pPr>
        <w:pStyle w:val="Heading2"/>
        <w:rPr>
          <w:rFonts w:ascii="Arial" w:hAnsi="Arial" w:cs="Arial"/>
          <w:color w:val="auto"/>
          <w:szCs w:val="24"/>
        </w:rPr>
      </w:pPr>
      <w:r w:rsidRPr="00094E9A">
        <w:rPr>
          <w:rFonts w:ascii="Arial" w:hAnsi="Arial" w:cs="Arial"/>
          <w:color w:val="auto"/>
          <w:szCs w:val="24"/>
        </w:rPr>
        <w:t>STRUCTURE CHART</w:t>
      </w:r>
    </w:p>
    <w:p w14:paraId="2DA92C8E" w14:textId="77777777" w:rsidR="007336E6" w:rsidRDefault="007336E6">
      <w:pPr>
        <w:pBdr>
          <w:bottom w:val="single" w:sz="12" w:space="1" w:color="auto"/>
        </w:pBdr>
        <w:rPr>
          <w:rFonts w:ascii="Arial" w:hAnsi="Arial" w:cs="Arial"/>
          <w:szCs w:val="24"/>
        </w:rPr>
      </w:pPr>
    </w:p>
    <w:p w14:paraId="4E1F200C" w14:textId="77777777" w:rsidR="0073759D" w:rsidRDefault="0073759D">
      <w:pPr>
        <w:pBdr>
          <w:bottom w:val="single" w:sz="12" w:space="1" w:color="auto"/>
        </w:pBdr>
        <w:rPr>
          <w:rFonts w:ascii="Arial" w:hAnsi="Arial" w:cs="Arial"/>
          <w:szCs w:val="24"/>
        </w:rPr>
      </w:pPr>
      <w:r>
        <w:rPr>
          <w:rFonts w:ascii="Arial" w:hAnsi="Arial" w:cs="Arial"/>
          <w:noProof/>
          <w:szCs w:val="24"/>
        </w:rPr>
        <w:drawing>
          <wp:inline distT="0" distB="0" distL="0" distR="0" wp14:anchorId="75B3B4E5" wp14:editId="2669BB62">
            <wp:extent cx="5486400" cy="320040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B1D4BBF" w14:textId="77777777" w:rsidR="0073759D" w:rsidRDefault="0073759D">
      <w:pPr>
        <w:pBdr>
          <w:bottom w:val="single" w:sz="12" w:space="1" w:color="auto"/>
        </w:pBdr>
        <w:rPr>
          <w:rFonts w:ascii="Arial" w:hAnsi="Arial" w:cs="Arial"/>
          <w:szCs w:val="24"/>
        </w:rPr>
      </w:pPr>
    </w:p>
    <w:p w14:paraId="4DEF9AA1" w14:textId="77777777" w:rsidR="0073759D" w:rsidRPr="00533BA1" w:rsidRDefault="0073759D">
      <w:pPr>
        <w:pBdr>
          <w:bottom w:val="single" w:sz="12" w:space="1" w:color="auto"/>
        </w:pBdr>
        <w:rPr>
          <w:rFonts w:ascii="Arial" w:hAnsi="Arial" w:cs="Arial"/>
          <w:szCs w:val="24"/>
        </w:rPr>
      </w:pPr>
    </w:p>
    <w:p w14:paraId="7C0BEDD3" w14:textId="77777777" w:rsidR="007336E6" w:rsidRPr="00946514" w:rsidRDefault="007336E6">
      <w:pPr>
        <w:rPr>
          <w:rFonts w:ascii="Arial" w:hAnsi="Arial" w:cs="Arial"/>
          <w:szCs w:val="24"/>
        </w:rPr>
      </w:pPr>
    </w:p>
    <w:p w14:paraId="70AFA199" w14:textId="77777777" w:rsidR="007336E6" w:rsidRPr="00946514" w:rsidRDefault="007336E6">
      <w:pPr>
        <w:pStyle w:val="Heading1"/>
        <w:rPr>
          <w:rFonts w:ascii="Arial" w:hAnsi="Arial" w:cs="Arial"/>
          <w:szCs w:val="24"/>
        </w:rPr>
      </w:pPr>
      <w:r w:rsidRPr="00946514">
        <w:rPr>
          <w:rFonts w:ascii="Arial" w:hAnsi="Arial" w:cs="Arial"/>
          <w:szCs w:val="24"/>
        </w:rPr>
        <w:t xml:space="preserve">KNOWLEDGE, SKILLS AND EXPERIENCE </w:t>
      </w:r>
    </w:p>
    <w:p w14:paraId="1CD764CB" w14:textId="77777777" w:rsidR="007336E6" w:rsidRPr="008A3A18" w:rsidRDefault="007336E6">
      <w:pPr>
        <w:rPr>
          <w:rFonts w:ascii="Arial" w:hAnsi="Arial" w:cs="Arial"/>
          <w:szCs w:val="24"/>
        </w:rPr>
      </w:pPr>
    </w:p>
    <w:p w14:paraId="0318AD93" w14:textId="77777777" w:rsidR="0022108C" w:rsidRPr="0022108C" w:rsidRDefault="0022108C" w:rsidP="0022108C">
      <w:pPr>
        <w:pStyle w:val="NoSpacing"/>
        <w:rPr>
          <w:rFonts w:ascii="Arial" w:hAnsi="Arial" w:cs="Arial"/>
        </w:rPr>
      </w:pPr>
      <w:r w:rsidRPr="0022108C">
        <w:rPr>
          <w:rFonts w:ascii="Arial" w:hAnsi="Arial" w:cs="Arial"/>
          <w:b/>
          <w:bCs/>
        </w:rPr>
        <w:t>Editing and writing skills:</w:t>
      </w:r>
      <w:r w:rsidRPr="0022108C">
        <w:rPr>
          <w:rFonts w:ascii="Arial" w:hAnsi="Arial" w:cs="Arial"/>
        </w:rPr>
        <w:t> You need to devise and edit content for various digital platforms. Writing blog posts may well be an integral part of the job</w:t>
      </w:r>
    </w:p>
    <w:p w14:paraId="6E238DD4" w14:textId="77777777" w:rsidR="0022108C" w:rsidRDefault="0022108C" w:rsidP="0022108C">
      <w:pPr>
        <w:pStyle w:val="NoSpacing"/>
        <w:rPr>
          <w:rFonts w:ascii="Arial" w:hAnsi="Arial" w:cs="Arial"/>
        </w:rPr>
      </w:pPr>
    </w:p>
    <w:p w14:paraId="64C79048" w14:textId="2A5A8816" w:rsidR="0022108C" w:rsidRPr="0022108C" w:rsidRDefault="0022108C" w:rsidP="0022108C">
      <w:pPr>
        <w:pStyle w:val="NoSpacing"/>
        <w:rPr>
          <w:rFonts w:ascii="Arial" w:hAnsi="Arial" w:cs="Arial"/>
        </w:rPr>
      </w:pPr>
      <w:r w:rsidRPr="0022108C">
        <w:rPr>
          <w:rFonts w:ascii="Arial" w:hAnsi="Arial" w:cs="Arial"/>
          <w:b/>
          <w:bCs/>
        </w:rPr>
        <w:t>Speaking skills:</w:t>
      </w:r>
      <w:r w:rsidRPr="0022108C">
        <w:rPr>
          <w:rFonts w:ascii="Arial" w:hAnsi="Arial" w:cs="Arial"/>
        </w:rPr>
        <w:t> These will mainly be deployed internally. You will need to be able to explain coherently to others, who may not be familiar with the medium, how digital technologies work and what their marketing application is</w:t>
      </w:r>
    </w:p>
    <w:p w14:paraId="0A602A44" w14:textId="77777777" w:rsidR="0022108C" w:rsidRDefault="0022108C" w:rsidP="0022108C">
      <w:pPr>
        <w:pStyle w:val="NoSpacing"/>
        <w:rPr>
          <w:rFonts w:ascii="Arial" w:hAnsi="Arial" w:cs="Arial"/>
        </w:rPr>
      </w:pPr>
    </w:p>
    <w:p w14:paraId="56F6F69E" w14:textId="6504F60C" w:rsidR="0022108C" w:rsidRPr="0022108C" w:rsidRDefault="0022108C" w:rsidP="0022108C">
      <w:pPr>
        <w:pStyle w:val="NoSpacing"/>
        <w:rPr>
          <w:rFonts w:ascii="Arial" w:hAnsi="Arial" w:cs="Arial"/>
        </w:rPr>
      </w:pPr>
      <w:r w:rsidRPr="0022108C">
        <w:rPr>
          <w:rFonts w:ascii="Arial" w:hAnsi="Arial" w:cs="Arial"/>
          <w:b/>
          <w:bCs/>
        </w:rPr>
        <w:t>Video editing skills:</w:t>
      </w:r>
      <w:r w:rsidRPr="0022108C">
        <w:rPr>
          <w:rFonts w:ascii="Arial" w:hAnsi="Arial" w:cs="Arial"/>
        </w:rPr>
        <w:t> Website and social media content will not just be text but frequently visual as well</w:t>
      </w:r>
    </w:p>
    <w:p w14:paraId="5318A05F" w14:textId="77777777" w:rsidR="0022108C" w:rsidRDefault="0022108C" w:rsidP="0022108C">
      <w:pPr>
        <w:pStyle w:val="NoSpacing"/>
        <w:rPr>
          <w:rFonts w:ascii="Arial" w:hAnsi="Arial" w:cs="Arial"/>
        </w:rPr>
      </w:pPr>
    </w:p>
    <w:p w14:paraId="5B6001C9" w14:textId="26422881" w:rsidR="0022108C" w:rsidRPr="0022108C" w:rsidRDefault="0022108C" w:rsidP="0022108C">
      <w:pPr>
        <w:pStyle w:val="NoSpacing"/>
        <w:rPr>
          <w:rFonts w:ascii="Arial" w:hAnsi="Arial" w:cs="Arial"/>
        </w:rPr>
      </w:pPr>
      <w:r w:rsidRPr="0022108C">
        <w:rPr>
          <w:rFonts w:ascii="Arial" w:hAnsi="Arial" w:cs="Arial"/>
          <w:b/>
          <w:bCs/>
        </w:rPr>
        <w:t>Web development skills</w:t>
      </w:r>
      <w:r w:rsidRPr="0022108C">
        <w:rPr>
          <w:rFonts w:ascii="Arial" w:hAnsi="Arial" w:cs="Arial"/>
        </w:rPr>
        <w:t xml:space="preserve">: A digital marketing executive is not a software developer, but you will need sound knowledge of HTML/JavaScript, strong knowledge of search engine optimization and advanced Word and </w:t>
      </w:r>
      <w:proofErr w:type="spellStart"/>
      <w:r w:rsidRPr="0022108C">
        <w:rPr>
          <w:rFonts w:ascii="Arial" w:hAnsi="Arial" w:cs="Arial"/>
        </w:rPr>
        <w:t>Powerpoint</w:t>
      </w:r>
      <w:proofErr w:type="spellEnd"/>
      <w:r w:rsidRPr="0022108C">
        <w:rPr>
          <w:rFonts w:ascii="Arial" w:hAnsi="Arial" w:cs="Arial"/>
        </w:rPr>
        <w:t xml:space="preserve"> skills</w:t>
      </w:r>
    </w:p>
    <w:p w14:paraId="59C0F984" w14:textId="77777777" w:rsidR="001F200D" w:rsidRDefault="001F200D" w:rsidP="0022108C">
      <w:pPr>
        <w:pStyle w:val="NoSpacing"/>
        <w:rPr>
          <w:rFonts w:ascii="Arial" w:hAnsi="Arial" w:cs="Arial"/>
        </w:rPr>
      </w:pPr>
    </w:p>
    <w:p w14:paraId="0D315590" w14:textId="388B7980" w:rsidR="0022108C" w:rsidRPr="0022108C" w:rsidRDefault="0022108C" w:rsidP="0022108C">
      <w:pPr>
        <w:pStyle w:val="NoSpacing"/>
        <w:rPr>
          <w:rFonts w:ascii="Arial" w:hAnsi="Arial" w:cs="Arial"/>
        </w:rPr>
      </w:pPr>
      <w:r w:rsidRPr="0022108C">
        <w:rPr>
          <w:rFonts w:ascii="Arial" w:hAnsi="Arial" w:cs="Arial"/>
          <w:b/>
          <w:bCs/>
        </w:rPr>
        <w:t>Project management skills:</w:t>
      </w:r>
      <w:r w:rsidRPr="0022108C">
        <w:rPr>
          <w:rFonts w:ascii="Arial" w:hAnsi="Arial" w:cs="Arial"/>
        </w:rPr>
        <w:t> Digital marketing executives also need to be good at handling time-sensitive projects and working to deadlines</w:t>
      </w:r>
    </w:p>
    <w:p w14:paraId="13C94828" w14:textId="23E29698" w:rsidR="00882B3B" w:rsidRDefault="00F478B5" w:rsidP="00E16DF4">
      <w:pPr>
        <w:pBdr>
          <w:bottom w:val="single" w:sz="12" w:space="1" w:color="auto"/>
        </w:pBdr>
        <w:rPr>
          <w:rFonts w:ascii="Arial" w:hAnsi="Arial" w:cs="Arial"/>
          <w:szCs w:val="24"/>
        </w:rPr>
      </w:pPr>
      <w:r>
        <w:rPr>
          <w:rFonts w:ascii="Arial" w:hAnsi="Arial" w:cs="Arial"/>
          <w:szCs w:val="24"/>
        </w:rPr>
        <w:t xml:space="preserve">. </w:t>
      </w:r>
    </w:p>
    <w:p w14:paraId="2BE1DD4E" w14:textId="77777777" w:rsidR="009F0C29" w:rsidRPr="00533BA1" w:rsidRDefault="009F0C29" w:rsidP="00E16DF4">
      <w:pPr>
        <w:pBdr>
          <w:bottom w:val="single" w:sz="12" w:space="1" w:color="auto"/>
        </w:pBdr>
        <w:rPr>
          <w:rFonts w:ascii="Arial" w:hAnsi="Arial" w:cs="Arial"/>
          <w:szCs w:val="24"/>
        </w:rPr>
      </w:pPr>
    </w:p>
    <w:p w14:paraId="12F3CAB6" w14:textId="77777777" w:rsidR="009F0C29" w:rsidRPr="00533BA1" w:rsidRDefault="009F0C29" w:rsidP="00E16DF4">
      <w:pPr>
        <w:pBdr>
          <w:bottom w:val="single" w:sz="4" w:space="1" w:color="auto"/>
        </w:pBdr>
        <w:rPr>
          <w:rFonts w:ascii="Arial" w:hAnsi="Arial" w:cs="Arial"/>
          <w:b/>
          <w:color w:val="0000FF"/>
          <w:szCs w:val="24"/>
        </w:rPr>
      </w:pPr>
    </w:p>
    <w:p w14:paraId="2DB465A2" w14:textId="77777777" w:rsidR="00D648E3" w:rsidRDefault="00D648E3" w:rsidP="00E16DF4">
      <w:pPr>
        <w:pBdr>
          <w:bottom w:val="single" w:sz="4" w:space="1" w:color="auto"/>
        </w:pBdr>
        <w:rPr>
          <w:rFonts w:ascii="Arial" w:hAnsi="Arial" w:cs="Arial"/>
          <w:b/>
          <w:szCs w:val="24"/>
        </w:rPr>
      </w:pPr>
      <w:r>
        <w:rPr>
          <w:rFonts w:ascii="Arial" w:hAnsi="Arial" w:cs="Arial"/>
          <w:b/>
          <w:szCs w:val="24"/>
        </w:rPr>
        <w:t>SAFETY</w:t>
      </w:r>
    </w:p>
    <w:p w14:paraId="7CABD68F" w14:textId="77777777" w:rsidR="000827BA" w:rsidRPr="00533BA1" w:rsidRDefault="00E16DF4" w:rsidP="00E16DF4">
      <w:pPr>
        <w:pBdr>
          <w:bottom w:val="single" w:sz="4" w:space="1" w:color="auto"/>
        </w:pBdr>
        <w:rPr>
          <w:rFonts w:ascii="Arial" w:hAnsi="Arial" w:cs="Arial"/>
          <w:szCs w:val="24"/>
        </w:rPr>
      </w:pPr>
      <w:r w:rsidRPr="00533BA1">
        <w:rPr>
          <w:rFonts w:ascii="Arial" w:hAnsi="Arial" w:cs="Arial"/>
          <w:szCs w:val="24"/>
        </w:rPr>
        <w:br/>
      </w:r>
      <w:r w:rsidR="00894507" w:rsidRPr="005D2C67">
        <w:rPr>
          <w:rFonts w:ascii="Arial" w:hAnsi="Arial" w:cs="Arial"/>
          <w:b/>
          <w:szCs w:val="24"/>
          <w:u w:val="single"/>
        </w:rPr>
        <w:t>Health and Safety at Work Act</w:t>
      </w:r>
      <w:r w:rsidR="00894507" w:rsidRPr="005D2C67">
        <w:rPr>
          <w:rFonts w:ascii="Arial" w:hAnsi="Arial" w:cs="Arial"/>
          <w:szCs w:val="24"/>
        </w:rPr>
        <w:t xml:space="preserve"> </w:t>
      </w:r>
      <w:r w:rsidR="00894507" w:rsidRPr="005D2C67">
        <w:rPr>
          <w:rFonts w:ascii="Arial" w:hAnsi="Arial" w:cs="Arial"/>
          <w:szCs w:val="24"/>
        </w:rPr>
        <w:br/>
      </w:r>
      <w:r w:rsidR="00894507" w:rsidRPr="005D2C67">
        <w:rPr>
          <w:rFonts w:ascii="Arial" w:hAnsi="Arial" w:cs="Arial"/>
          <w:szCs w:val="24"/>
        </w:rPr>
        <w:br/>
        <w:t>The jobholder is required to take reasonable care for the safety and health of themselves and others who may be affected by their acts; and to co-ordinate with management in the promotion and maintenance</w:t>
      </w:r>
      <w:r w:rsidR="007120A8">
        <w:rPr>
          <w:rFonts w:ascii="Arial" w:hAnsi="Arial" w:cs="Arial"/>
          <w:szCs w:val="24"/>
        </w:rPr>
        <w:t xml:space="preserve"> of health and safety measures.</w:t>
      </w:r>
    </w:p>
    <w:p w14:paraId="67531C90" w14:textId="77777777" w:rsidR="000827BA" w:rsidRPr="00533BA1" w:rsidRDefault="000827BA" w:rsidP="00E16DF4">
      <w:pPr>
        <w:pBdr>
          <w:bottom w:val="single" w:sz="4" w:space="1" w:color="auto"/>
        </w:pBdr>
        <w:rPr>
          <w:rFonts w:ascii="Arial" w:hAnsi="Arial" w:cs="Arial"/>
          <w:szCs w:val="24"/>
        </w:rPr>
      </w:pPr>
    </w:p>
    <w:p w14:paraId="7A7BC0D0" w14:textId="77777777" w:rsidR="005B112E" w:rsidRPr="005B112E" w:rsidRDefault="005B112E" w:rsidP="005B112E">
      <w:pPr>
        <w:pBdr>
          <w:top w:val="single" w:sz="12" w:space="1" w:color="auto"/>
        </w:pBdr>
        <w:rPr>
          <w:rFonts w:ascii="Arial" w:hAnsi="Arial" w:cs="Arial"/>
          <w:szCs w:val="24"/>
        </w:rPr>
      </w:pPr>
      <w:r w:rsidRPr="005B112E">
        <w:rPr>
          <w:rFonts w:ascii="Arial" w:hAnsi="Arial" w:cs="Arial"/>
          <w:szCs w:val="24"/>
        </w:rPr>
        <w:t>This job description is not exhaustive and may be adjusted periodically after review and consultation.  You will also be expected to carry out any reasonable duties which may be requested from time to time.</w:t>
      </w:r>
    </w:p>
    <w:p w14:paraId="78A0D91B" w14:textId="77777777" w:rsidR="00E16DF4" w:rsidRPr="005B112E" w:rsidRDefault="005B112E" w:rsidP="005B112E">
      <w:pPr>
        <w:pBdr>
          <w:top w:val="single" w:sz="12" w:space="1" w:color="auto"/>
        </w:pBdr>
        <w:rPr>
          <w:rFonts w:ascii="Arial" w:hAnsi="Arial" w:cs="Arial"/>
          <w:szCs w:val="24"/>
        </w:rPr>
      </w:pPr>
      <w:r w:rsidRPr="005B112E">
        <w:rPr>
          <w:rFonts w:ascii="Arial" w:hAnsi="Arial" w:cs="Arial"/>
          <w:szCs w:val="24"/>
        </w:rPr>
        <w:t>Work safely at all times in accordance with legislative requirements and practice policies and procedures</w:t>
      </w:r>
    </w:p>
    <w:p w14:paraId="4DB5D03A" w14:textId="77777777" w:rsidR="005B112E" w:rsidRPr="00533BA1" w:rsidRDefault="005B112E" w:rsidP="00E16DF4">
      <w:pPr>
        <w:pBdr>
          <w:top w:val="single" w:sz="12" w:space="1" w:color="auto"/>
        </w:pBdr>
        <w:rPr>
          <w:rFonts w:ascii="Arial" w:hAnsi="Arial" w:cs="Arial"/>
          <w:b/>
          <w:color w:val="0000FF"/>
          <w:szCs w:val="24"/>
        </w:rPr>
      </w:pPr>
    </w:p>
    <w:p w14:paraId="301555E2" w14:textId="77777777" w:rsidR="00796BCB" w:rsidRDefault="00796BCB" w:rsidP="00796BCB">
      <w:pPr>
        <w:pBdr>
          <w:top w:val="single" w:sz="12" w:space="1" w:color="auto"/>
        </w:pBdr>
        <w:rPr>
          <w:rFonts w:ascii="Arial" w:hAnsi="Arial" w:cs="Arial"/>
          <w:b/>
          <w:szCs w:val="24"/>
        </w:rPr>
      </w:pPr>
    </w:p>
    <w:p w14:paraId="3D8C82FD" w14:textId="77777777" w:rsidR="00CE74D6" w:rsidRPr="007120A8" w:rsidRDefault="009F0C29" w:rsidP="00796BCB">
      <w:pPr>
        <w:pBdr>
          <w:top w:val="single" w:sz="12" w:space="1" w:color="auto"/>
        </w:pBdr>
        <w:rPr>
          <w:rFonts w:ascii="Arial" w:hAnsi="Arial" w:cs="Arial"/>
          <w:sz w:val="18"/>
          <w:szCs w:val="18"/>
        </w:rPr>
      </w:pPr>
      <w:r w:rsidRPr="007120A8">
        <w:rPr>
          <w:rFonts w:ascii="Arial" w:hAnsi="Arial" w:cs="Arial"/>
          <w:b/>
          <w:szCs w:val="24"/>
        </w:rPr>
        <w:t>SIGNATURES</w:t>
      </w:r>
      <w:r w:rsidRPr="005D2C67">
        <w:rPr>
          <w:rFonts w:ascii="Arial" w:hAnsi="Arial" w:cs="Arial"/>
          <w:color w:val="0000FF"/>
          <w:szCs w:val="24"/>
        </w:rPr>
        <w:br/>
      </w:r>
      <w:r w:rsidRPr="005D2C67">
        <w:rPr>
          <w:rFonts w:ascii="Arial" w:hAnsi="Arial" w:cs="Arial"/>
          <w:szCs w:val="24"/>
        </w:rPr>
        <w:br/>
        <w:t>Jobholder Name</w:t>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Manager Name</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Director Name</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 xml:space="preserve">Signature </w:t>
      </w:r>
      <w:r w:rsidRPr="005D2C67">
        <w:rPr>
          <w:rFonts w:ascii="Arial" w:hAnsi="Arial" w:cs="Arial"/>
          <w:szCs w:val="24"/>
        </w:rPr>
        <w:tab/>
      </w:r>
      <w:r w:rsidRPr="005D2C67">
        <w:rPr>
          <w:rFonts w:ascii="Arial" w:hAnsi="Arial" w:cs="Arial"/>
          <w:szCs w:val="24"/>
        </w:rPr>
        <w:tab/>
        <w:t>……………………………………………………….</w:t>
      </w:r>
      <w:r w:rsidRPr="005D2C67">
        <w:rPr>
          <w:rFonts w:ascii="Arial" w:hAnsi="Arial" w:cs="Arial"/>
          <w:szCs w:val="24"/>
        </w:rPr>
        <w:br/>
      </w:r>
      <w:r w:rsidRPr="005D2C67">
        <w:rPr>
          <w:rFonts w:ascii="Arial" w:hAnsi="Arial" w:cs="Arial"/>
          <w:szCs w:val="24"/>
        </w:rPr>
        <w:br/>
        <w:t>Date</w:t>
      </w:r>
      <w:r w:rsidRPr="005D2C67">
        <w:rPr>
          <w:rFonts w:ascii="Arial" w:hAnsi="Arial" w:cs="Arial"/>
          <w:szCs w:val="24"/>
        </w:rPr>
        <w:tab/>
      </w:r>
      <w:r w:rsidRPr="005D2C67">
        <w:rPr>
          <w:rFonts w:ascii="Arial" w:hAnsi="Arial" w:cs="Arial"/>
          <w:szCs w:val="24"/>
        </w:rPr>
        <w:tab/>
      </w:r>
      <w:r w:rsidRPr="005D2C67">
        <w:rPr>
          <w:rFonts w:ascii="Arial" w:hAnsi="Arial" w:cs="Arial"/>
          <w:szCs w:val="24"/>
        </w:rPr>
        <w:tab/>
        <w:t>…………………………………………………</w:t>
      </w:r>
      <w:r w:rsidR="00796BCB" w:rsidRPr="007120A8">
        <w:rPr>
          <w:rFonts w:ascii="Arial" w:hAnsi="Arial" w:cs="Arial"/>
          <w:sz w:val="18"/>
          <w:szCs w:val="18"/>
        </w:rPr>
        <w:t xml:space="preserve"> </w:t>
      </w:r>
    </w:p>
    <w:p w14:paraId="5289ED1D" w14:textId="77777777" w:rsidR="00E16DF4" w:rsidRPr="007120A8" w:rsidRDefault="00E16DF4" w:rsidP="00E16DF4">
      <w:pPr>
        <w:pBdr>
          <w:bottom w:val="single" w:sz="12" w:space="1" w:color="auto"/>
        </w:pBdr>
        <w:rPr>
          <w:rFonts w:ascii="Arial" w:hAnsi="Arial" w:cs="Arial"/>
          <w:sz w:val="18"/>
          <w:szCs w:val="18"/>
        </w:rPr>
      </w:pPr>
    </w:p>
    <w:p w14:paraId="105A5D23" w14:textId="77777777" w:rsidR="007336E6" w:rsidRPr="00533BA1" w:rsidRDefault="007336E6">
      <w:pPr>
        <w:pBdr>
          <w:bottom w:val="single" w:sz="12" w:space="1" w:color="auto"/>
        </w:pBdr>
        <w:rPr>
          <w:rFonts w:ascii="Arial" w:hAnsi="Arial" w:cs="Arial"/>
          <w:szCs w:val="24"/>
        </w:rPr>
      </w:pPr>
    </w:p>
    <w:sectPr w:rsidR="007336E6" w:rsidRPr="00533BA1" w:rsidSect="00796BCB">
      <w:headerReference w:type="default" r:id="rId17"/>
      <w:pgSz w:w="11906" w:h="16838" w:code="9"/>
      <w:pgMar w:top="1440" w:right="1440" w:bottom="1440" w:left="1440" w:header="595"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F298" w14:textId="77777777" w:rsidR="00AE0F70" w:rsidRDefault="00AE0F70">
      <w:r>
        <w:separator/>
      </w:r>
    </w:p>
  </w:endnote>
  <w:endnote w:type="continuationSeparator" w:id="0">
    <w:p w14:paraId="2FC24DBD" w14:textId="77777777" w:rsidR="00AE0F70" w:rsidRDefault="00A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99EB" w14:textId="77777777" w:rsidR="00AE0F70" w:rsidRDefault="00AE0F70">
      <w:r>
        <w:separator/>
      </w:r>
    </w:p>
  </w:footnote>
  <w:footnote w:type="continuationSeparator" w:id="0">
    <w:p w14:paraId="43D0CFCA" w14:textId="77777777" w:rsidR="00AE0F70" w:rsidRDefault="00AE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2C04" w14:textId="2BFD4371" w:rsidR="007120A8" w:rsidRDefault="00E32839" w:rsidP="00E32839">
    <w:pPr>
      <w:pStyle w:val="Header"/>
      <w:jc w:val="right"/>
    </w:pPr>
    <w:r>
      <w:rPr>
        <w:noProof/>
      </w:rPr>
      <w:drawing>
        <wp:inline distT="0" distB="0" distL="0" distR="0" wp14:anchorId="2E111FD1" wp14:editId="14C973CC">
          <wp:extent cx="3335619" cy="95050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Care-Logo---Sept-2018 (002).png"/>
                  <pic:cNvPicPr/>
                </pic:nvPicPr>
                <pic:blipFill>
                  <a:blip r:embed="rId1">
                    <a:extLst>
                      <a:ext uri="{28A0092B-C50C-407E-A947-70E740481C1C}">
                        <a14:useLocalDpi xmlns:a14="http://schemas.microsoft.com/office/drawing/2010/main" val="0"/>
                      </a:ext>
                    </a:extLst>
                  </a:blip>
                  <a:stretch>
                    <a:fillRect/>
                  </a:stretch>
                </pic:blipFill>
                <pic:spPr>
                  <a:xfrm>
                    <a:off x="0" y="0"/>
                    <a:ext cx="3349626" cy="954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052"/>
    <w:multiLevelType w:val="hybridMultilevel"/>
    <w:tmpl w:val="65F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13E3F"/>
    <w:multiLevelType w:val="hybridMultilevel"/>
    <w:tmpl w:val="6F6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F1A3D"/>
    <w:multiLevelType w:val="hybridMultilevel"/>
    <w:tmpl w:val="0C8A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46D3D"/>
    <w:multiLevelType w:val="multilevel"/>
    <w:tmpl w:val="4768BA68"/>
    <w:styleLink w:val="StyleBulleted10p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11498"/>
    <w:multiLevelType w:val="hybridMultilevel"/>
    <w:tmpl w:val="34E81E64"/>
    <w:lvl w:ilvl="0" w:tplc="293EB4A2">
      <w:start w:val="1"/>
      <w:numFmt w:val="lowerLetter"/>
      <w:lvlText w:val="%1)"/>
      <w:lvlJc w:val="left"/>
      <w:pPr>
        <w:tabs>
          <w:tab w:val="num" w:pos="1440"/>
        </w:tabs>
        <w:ind w:left="1440" w:hanging="360"/>
      </w:pPr>
      <w:rPr>
        <w:rFonts w:ascii="Myriad Pro" w:eastAsia="Times New Roman" w:hAnsi="Myriad Pro" w:cs="Times New Roman"/>
      </w:rPr>
    </w:lvl>
    <w:lvl w:ilvl="1" w:tplc="4378A99C">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591A7D"/>
    <w:multiLevelType w:val="multilevel"/>
    <w:tmpl w:val="B02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8363D"/>
    <w:multiLevelType w:val="hybridMultilevel"/>
    <w:tmpl w:val="0E1A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C0958"/>
    <w:multiLevelType w:val="singleLevel"/>
    <w:tmpl w:val="6B40116E"/>
    <w:lvl w:ilvl="0">
      <w:start w:val="2"/>
      <w:numFmt w:val="lowerLetter"/>
      <w:lvlText w:val="%1)"/>
      <w:lvlJc w:val="left"/>
      <w:pPr>
        <w:tabs>
          <w:tab w:val="num" w:pos="720"/>
        </w:tabs>
        <w:ind w:left="720" w:hanging="720"/>
      </w:pPr>
      <w:rPr>
        <w:rFonts w:hint="default"/>
      </w:rPr>
    </w:lvl>
  </w:abstractNum>
  <w:abstractNum w:abstractNumId="8" w15:restartNumberingAfterBreak="0">
    <w:nsid w:val="29E73032"/>
    <w:multiLevelType w:val="hybridMultilevel"/>
    <w:tmpl w:val="6C36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410A9"/>
    <w:multiLevelType w:val="hybridMultilevel"/>
    <w:tmpl w:val="CB3EAF16"/>
    <w:lvl w:ilvl="0" w:tplc="7C880DD0">
      <w:start w:val="1"/>
      <w:numFmt w:val="bullet"/>
      <w:lvlText w:val="•"/>
      <w:lvlJc w:val="left"/>
      <w:pPr>
        <w:tabs>
          <w:tab w:val="num" w:pos="720"/>
        </w:tabs>
        <w:ind w:left="720" w:hanging="360"/>
      </w:pPr>
      <w:rPr>
        <w:rFonts w:ascii="Times New Roman" w:hAnsi="Times New Roman" w:hint="default"/>
      </w:rPr>
    </w:lvl>
    <w:lvl w:ilvl="1" w:tplc="6AB63D0A" w:tentative="1">
      <w:start w:val="1"/>
      <w:numFmt w:val="bullet"/>
      <w:lvlText w:val="•"/>
      <w:lvlJc w:val="left"/>
      <w:pPr>
        <w:tabs>
          <w:tab w:val="num" w:pos="1440"/>
        </w:tabs>
        <w:ind w:left="1440" w:hanging="360"/>
      </w:pPr>
      <w:rPr>
        <w:rFonts w:ascii="Times New Roman" w:hAnsi="Times New Roman" w:hint="default"/>
      </w:rPr>
    </w:lvl>
    <w:lvl w:ilvl="2" w:tplc="FD8A4568" w:tentative="1">
      <w:start w:val="1"/>
      <w:numFmt w:val="bullet"/>
      <w:lvlText w:val="•"/>
      <w:lvlJc w:val="left"/>
      <w:pPr>
        <w:tabs>
          <w:tab w:val="num" w:pos="2160"/>
        </w:tabs>
        <w:ind w:left="2160" w:hanging="360"/>
      </w:pPr>
      <w:rPr>
        <w:rFonts w:ascii="Times New Roman" w:hAnsi="Times New Roman" w:hint="default"/>
      </w:rPr>
    </w:lvl>
    <w:lvl w:ilvl="3" w:tplc="1B04F174" w:tentative="1">
      <w:start w:val="1"/>
      <w:numFmt w:val="bullet"/>
      <w:lvlText w:val="•"/>
      <w:lvlJc w:val="left"/>
      <w:pPr>
        <w:tabs>
          <w:tab w:val="num" w:pos="2880"/>
        </w:tabs>
        <w:ind w:left="2880" w:hanging="360"/>
      </w:pPr>
      <w:rPr>
        <w:rFonts w:ascii="Times New Roman" w:hAnsi="Times New Roman" w:hint="default"/>
      </w:rPr>
    </w:lvl>
    <w:lvl w:ilvl="4" w:tplc="B78C1828" w:tentative="1">
      <w:start w:val="1"/>
      <w:numFmt w:val="bullet"/>
      <w:lvlText w:val="•"/>
      <w:lvlJc w:val="left"/>
      <w:pPr>
        <w:tabs>
          <w:tab w:val="num" w:pos="3600"/>
        </w:tabs>
        <w:ind w:left="3600" w:hanging="360"/>
      </w:pPr>
      <w:rPr>
        <w:rFonts w:ascii="Times New Roman" w:hAnsi="Times New Roman" w:hint="default"/>
      </w:rPr>
    </w:lvl>
    <w:lvl w:ilvl="5" w:tplc="FD1EF8BC" w:tentative="1">
      <w:start w:val="1"/>
      <w:numFmt w:val="bullet"/>
      <w:lvlText w:val="•"/>
      <w:lvlJc w:val="left"/>
      <w:pPr>
        <w:tabs>
          <w:tab w:val="num" w:pos="4320"/>
        </w:tabs>
        <w:ind w:left="4320" w:hanging="360"/>
      </w:pPr>
      <w:rPr>
        <w:rFonts w:ascii="Times New Roman" w:hAnsi="Times New Roman" w:hint="default"/>
      </w:rPr>
    </w:lvl>
    <w:lvl w:ilvl="6" w:tplc="F4E0C390" w:tentative="1">
      <w:start w:val="1"/>
      <w:numFmt w:val="bullet"/>
      <w:lvlText w:val="•"/>
      <w:lvlJc w:val="left"/>
      <w:pPr>
        <w:tabs>
          <w:tab w:val="num" w:pos="5040"/>
        </w:tabs>
        <w:ind w:left="5040" w:hanging="360"/>
      </w:pPr>
      <w:rPr>
        <w:rFonts w:ascii="Times New Roman" w:hAnsi="Times New Roman" w:hint="default"/>
      </w:rPr>
    </w:lvl>
    <w:lvl w:ilvl="7" w:tplc="240EB5D0" w:tentative="1">
      <w:start w:val="1"/>
      <w:numFmt w:val="bullet"/>
      <w:lvlText w:val="•"/>
      <w:lvlJc w:val="left"/>
      <w:pPr>
        <w:tabs>
          <w:tab w:val="num" w:pos="5760"/>
        </w:tabs>
        <w:ind w:left="5760" w:hanging="360"/>
      </w:pPr>
      <w:rPr>
        <w:rFonts w:ascii="Times New Roman" w:hAnsi="Times New Roman" w:hint="default"/>
      </w:rPr>
    </w:lvl>
    <w:lvl w:ilvl="8" w:tplc="7BB073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A86CDF"/>
    <w:multiLevelType w:val="hybridMultilevel"/>
    <w:tmpl w:val="448282F8"/>
    <w:lvl w:ilvl="0" w:tplc="2B56065A">
      <w:start w:val="1"/>
      <w:numFmt w:val="bullet"/>
      <w:lvlText w:val=""/>
      <w:lvlJc w:val="left"/>
      <w:pPr>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A7D"/>
    <w:multiLevelType w:val="hybridMultilevel"/>
    <w:tmpl w:val="39388E14"/>
    <w:lvl w:ilvl="0" w:tplc="BB6A5A0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D1DAF"/>
    <w:multiLevelType w:val="hybridMultilevel"/>
    <w:tmpl w:val="0874C1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24DB7"/>
    <w:multiLevelType w:val="hybridMultilevel"/>
    <w:tmpl w:val="5DCE1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E7157"/>
    <w:multiLevelType w:val="hybridMultilevel"/>
    <w:tmpl w:val="BBDA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C54EB"/>
    <w:multiLevelType w:val="hybridMultilevel"/>
    <w:tmpl w:val="F2683B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E2CD1"/>
    <w:multiLevelType w:val="multilevel"/>
    <w:tmpl w:val="375C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47F30"/>
    <w:multiLevelType w:val="hybridMultilevel"/>
    <w:tmpl w:val="4E7697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13F1E"/>
    <w:multiLevelType w:val="hybridMultilevel"/>
    <w:tmpl w:val="FA563BE8"/>
    <w:lvl w:ilvl="0" w:tplc="00A6286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F7800"/>
    <w:multiLevelType w:val="hybridMultilevel"/>
    <w:tmpl w:val="DA36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54E28"/>
    <w:multiLevelType w:val="hybridMultilevel"/>
    <w:tmpl w:val="71D0C3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741B5"/>
    <w:multiLevelType w:val="hybridMultilevel"/>
    <w:tmpl w:val="91FE69F6"/>
    <w:lvl w:ilvl="0" w:tplc="08BEB816">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43D73"/>
    <w:multiLevelType w:val="hybridMultilevel"/>
    <w:tmpl w:val="2E82A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F741C"/>
    <w:multiLevelType w:val="hybridMultilevel"/>
    <w:tmpl w:val="E74CCD50"/>
    <w:lvl w:ilvl="0" w:tplc="DC925A92">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44331"/>
    <w:multiLevelType w:val="hybridMultilevel"/>
    <w:tmpl w:val="BC405FBE"/>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5" w15:restartNumberingAfterBreak="0">
    <w:nsid w:val="784C5993"/>
    <w:multiLevelType w:val="hybridMultilevel"/>
    <w:tmpl w:val="1BFE5D4E"/>
    <w:lvl w:ilvl="0" w:tplc="3B3AA562">
      <w:start w:val="1"/>
      <w:numFmt w:val="bullet"/>
      <w:lvlText w:val=""/>
      <w:lvlJc w:val="left"/>
      <w:pPr>
        <w:ind w:left="851"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9132E4"/>
    <w:multiLevelType w:val="hybridMultilevel"/>
    <w:tmpl w:val="22A0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947C2"/>
    <w:multiLevelType w:val="multilevel"/>
    <w:tmpl w:val="4768BA68"/>
    <w:numStyleLink w:val="StyleBulleted10pt"/>
  </w:abstractNum>
  <w:abstractNum w:abstractNumId="28" w15:restartNumberingAfterBreak="0">
    <w:nsid w:val="7C9B1363"/>
    <w:multiLevelType w:val="hybridMultilevel"/>
    <w:tmpl w:val="DA7C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2"/>
  </w:num>
  <w:num w:numId="4">
    <w:abstractNumId w:val="28"/>
  </w:num>
  <w:num w:numId="5">
    <w:abstractNumId w:val="4"/>
  </w:num>
  <w:num w:numId="6">
    <w:abstractNumId w:val="19"/>
  </w:num>
  <w:num w:numId="7">
    <w:abstractNumId w:val="6"/>
  </w:num>
  <w:num w:numId="8">
    <w:abstractNumId w:val="2"/>
  </w:num>
  <w:num w:numId="9">
    <w:abstractNumId w:val="14"/>
  </w:num>
  <w:num w:numId="10">
    <w:abstractNumId w:val="8"/>
  </w:num>
  <w:num w:numId="11">
    <w:abstractNumId w:val="1"/>
  </w:num>
  <w:num w:numId="12">
    <w:abstractNumId w:val="10"/>
  </w:num>
  <w:num w:numId="13">
    <w:abstractNumId w:val="17"/>
  </w:num>
  <w:num w:numId="14">
    <w:abstractNumId w:val="21"/>
  </w:num>
  <w:num w:numId="15">
    <w:abstractNumId w:val="9"/>
  </w:num>
  <w:num w:numId="16">
    <w:abstractNumId w:val="25"/>
  </w:num>
  <w:num w:numId="17">
    <w:abstractNumId w:val="12"/>
  </w:num>
  <w:num w:numId="18">
    <w:abstractNumId w:val="15"/>
  </w:num>
  <w:num w:numId="19">
    <w:abstractNumId w:val="3"/>
  </w:num>
  <w:num w:numId="20">
    <w:abstractNumId w:val="27"/>
  </w:num>
  <w:num w:numId="21">
    <w:abstractNumId w:val="20"/>
  </w:num>
  <w:num w:numId="22">
    <w:abstractNumId w:val="26"/>
  </w:num>
  <w:num w:numId="23">
    <w:abstractNumId w:val="23"/>
  </w:num>
  <w:num w:numId="24">
    <w:abstractNumId w:val="0"/>
  </w:num>
  <w:num w:numId="25">
    <w:abstractNumId w:val="24"/>
  </w:num>
  <w:num w:numId="26">
    <w:abstractNumId w:val="11"/>
  </w:num>
  <w:num w:numId="27">
    <w:abstractNumId w:val="18"/>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63"/>
    <w:rsid w:val="00007249"/>
    <w:rsid w:val="00020416"/>
    <w:rsid w:val="00050FA8"/>
    <w:rsid w:val="000621FC"/>
    <w:rsid w:val="000824DD"/>
    <w:rsid w:val="000827BA"/>
    <w:rsid w:val="00094E9A"/>
    <w:rsid w:val="00096595"/>
    <w:rsid w:val="000F12D8"/>
    <w:rsid w:val="00142ABE"/>
    <w:rsid w:val="00155649"/>
    <w:rsid w:val="001A4A24"/>
    <w:rsid w:val="001A6E82"/>
    <w:rsid w:val="001A76CB"/>
    <w:rsid w:val="001D505E"/>
    <w:rsid w:val="001E2D2B"/>
    <w:rsid w:val="001E3267"/>
    <w:rsid w:val="001F200D"/>
    <w:rsid w:val="002035E0"/>
    <w:rsid w:val="00211F34"/>
    <w:rsid w:val="0022108C"/>
    <w:rsid w:val="0023001F"/>
    <w:rsid w:val="0024052A"/>
    <w:rsid w:val="00244678"/>
    <w:rsid w:val="00267DA3"/>
    <w:rsid w:val="002815EC"/>
    <w:rsid w:val="0028725B"/>
    <w:rsid w:val="002A6E34"/>
    <w:rsid w:val="002A70E4"/>
    <w:rsid w:val="002C21C8"/>
    <w:rsid w:val="002D102D"/>
    <w:rsid w:val="003010DC"/>
    <w:rsid w:val="00324715"/>
    <w:rsid w:val="0033533A"/>
    <w:rsid w:val="0034356F"/>
    <w:rsid w:val="003504CC"/>
    <w:rsid w:val="0037663E"/>
    <w:rsid w:val="00381430"/>
    <w:rsid w:val="003A38DB"/>
    <w:rsid w:val="003B31B5"/>
    <w:rsid w:val="003E251F"/>
    <w:rsid w:val="00402859"/>
    <w:rsid w:val="00407B41"/>
    <w:rsid w:val="00432313"/>
    <w:rsid w:val="0044064A"/>
    <w:rsid w:val="004500FD"/>
    <w:rsid w:val="00473D2F"/>
    <w:rsid w:val="00496831"/>
    <w:rsid w:val="00497DEC"/>
    <w:rsid w:val="004C14B3"/>
    <w:rsid w:val="004D155C"/>
    <w:rsid w:val="004E39CA"/>
    <w:rsid w:val="004E71DC"/>
    <w:rsid w:val="004E7BE1"/>
    <w:rsid w:val="00505052"/>
    <w:rsid w:val="005144CD"/>
    <w:rsid w:val="005310D4"/>
    <w:rsid w:val="00533BA1"/>
    <w:rsid w:val="00543957"/>
    <w:rsid w:val="00556ABA"/>
    <w:rsid w:val="00585C10"/>
    <w:rsid w:val="005A36B8"/>
    <w:rsid w:val="005A6F8A"/>
    <w:rsid w:val="005B112E"/>
    <w:rsid w:val="005D4A19"/>
    <w:rsid w:val="005F64B1"/>
    <w:rsid w:val="006249BC"/>
    <w:rsid w:val="006319F2"/>
    <w:rsid w:val="00642B6B"/>
    <w:rsid w:val="00687343"/>
    <w:rsid w:val="006963F8"/>
    <w:rsid w:val="006C3CAE"/>
    <w:rsid w:val="007120A8"/>
    <w:rsid w:val="007336E6"/>
    <w:rsid w:val="0073759D"/>
    <w:rsid w:val="00796BCB"/>
    <w:rsid w:val="007C2B5F"/>
    <w:rsid w:val="007D3F93"/>
    <w:rsid w:val="00811C9F"/>
    <w:rsid w:val="00882B3B"/>
    <w:rsid w:val="00894507"/>
    <w:rsid w:val="008A0774"/>
    <w:rsid w:val="008A3A18"/>
    <w:rsid w:val="008F085E"/>
    <w:rsid w:val="008F264F"/>
    <w:rsid w:val="008F2CEB"/>
    <w:rsid w:val="008F36EC"/>
    <w:rsid w:val="00906CE1"/>
    <w:rsid w:val="009157C8"/>
    <w:rsid w:val="00934B7B"/>
    <w:rsid w:val="00936656"/>
    <w:rsid w:val="00946514"/>
    <w:rsid w:val="00994730"/>
    <w:rsid w:val="009D27B3"/>
    <w:rsid w:val="009D40DD"/>
    <w:rsid w:val="009E0721"/>
    <w:rsid w:val="009F00D3"/>
    <w:rsid w:val="009F0C29"/>
    <w:rsid w:val="009F6312"/>
    <w:rsid w:val="00A155F1"/>
    <w:rsid w:val="00A45E9E"/>
    <w:rsid w:val="00A536AA"/>
    <w:rsid w:val="00AA5E63"/>
    <w:rsid w:val="00AE0F70"/>
    <w:rsid w:val="00AE361A"/>
    <w:rsid w:val="00B06BF5"/>
    <w:rsid w:val="00B37BA7"/>
    <w:rsid w:val="00B53F33"/>
    <w:rsid w:val="00B76834"/>
    <w:rsid w:val="00B8130C"/>
    <w:rsid w:val="00B819E9"/>
    <w:rsid w:val="00B977A1"/>
    <w:rsid w:val="00BA0189"/>
    <w:rsid w:val="00BA452B"/>
    <w:rsid w:val="00BB5159"/>
    <w:rsid w:val="00BB6791"/>
    <w:rsid w:val="00BC03CE"/>
    <w:rsid w:val="00BC2972"/>
    <w:rsid w:val="00BD0CF6"/>
    <w:rsid w:val="00BE11AC"/>
    <w:rsid w:val="00BE5FE6"/>
    <w:rsid w:val="00BF41BC"/>
    <w:rsid w:val="00BF539A"/>
    <w:rsid w:val="00C03A80"/>
    <w:rsid w:val="00C24504"/>
    <w:rsid w:val="00C31A2E"/>
    <w:rsid w:val="00C70F9C"/>
    <w:rsid w:val="00C8639A"/>
    <w:rsid w:val="00CB2FE5"/>
    <w:rsid w:val="00CB524E"/>
    <w:rsid w:val="00CB6F9E"/>
    <w:rsid w:val="00CC088C"/>
    <w:rsid w:val="00CC54BF"/>
    <w:rsid w:val="00CD76F7"/>
    <w:rsid w:val="00CE74D6"/>
    <w:rsid w:val="00CF3A12"/>
    <w:rsid w:val="00D21E51"/>
    <w:rsid w:val="00D41978"/>
    <w:rsid w:val="00D42925"/>
    <w:rsid w:val="00D429D6"/>
    <w:rsid w:val="00D43683"/>
    <w:rsid w:val="00D43F1B"/>
    <w:rsid w:val="00D648E3"/>
    <w:rsid w:val="00D76BED"/>
    <w:rsid w:val="00D81E5C"/>
    <w:rsid w:val="00D93DD9"/>
    <w:rsid w:val="00DA5694"/>
    <w:rsid w:val="00DB45E7"/>
    <w:rsid w:val="00DB5DA6"/>
    <w:rsid w:val="00DC508C"/>
    <w:rsid w:val="00DD6FFA"/>
    <w:rsid w:val="00E03B26"/>
    <w:rsid w:val="00E16DF4"/>
    <w:rsid w:val="00E32839"/>
    <w:rsid w:val="00E356F8"/>
    <w:rsid w:val="00EB2AE7"/>
    <w:rsid w:val="00F037E6"/>
    <w:rsid w:val="00F14320"/>
    <w:rsid w:val="00F173AD"/>
    <w:rsid w:val="00F31BDF"/>
    <w:rsid w:val="00F478B5"/>
    <w:rsid w:val="00F57226"/>
    <w:rsid w:val="00F579BE"/>
    <w:rsid w:val="00F77A24"/>
    <w:rsid w:val="00F821C7"/>
    <w:rsid w:val="00F83390"/>
    <w:rsid w:val="00FA4874"/>
    <w:rsid w:val="00FB52D6"/>
    <w:rsid w:val="00FC40DF"/>
    <w:rsid w:val="00FD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BADA3"/>
  <w15:docId w15:val="{852B3876-1342-4CA3-98BB-C3DF1116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A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21C7"/>
    <w:rPr>
      <w:rFonts w:ascii="Tahoma" w:hAnsi="Tahoma" w:cs="Tahoma"/>
      <w:sz w:val="16"/>
      <w:szCs w:val="16"/>
    </w:rPr>
  </w:style>
  <w:style w:type="paragraph" w:customStyle="1" w:styleId="BodyText1">
    <w:name w:val="Body Text1"/>
    <w:basedOn w:val="Normal"/>
    <w:rsid w:val="00CE74D6"/>
    <w:pPr>
      <w:spacing w:after="40"/>
      <w:ind w:firstLine="720"/>
      <w:jc w:val="both"/>
    </w:pPr>
    <w:rPr>
      <w:rFonts w:ascii="Arial" w:hAnsi="Arial" w:cs="Arial"/>
      <w:sz w:val="22"/>
      <w:szCs w:val="22"/>
      <w:lang w:eastAsia="en-US"/>
    </w:rPr>
  </w:style>
  <w:style w:type="paragraph" w:customStyle="1" w:styleId="Default">
    <w:name w:val="Default"/>
    <w:rsid w:val="0050505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96831"/>
    <w:pPr>
      <w:spacing w:before="100" w:beforeAutospacing="1" w:after="100" w:afterAutospacing="1"/>
    </w:pPr>
    <w:rPr>
      <w:szCs w:val="24"/>
    </w:rPr>
  </w:style>
  <w:style w:type="paragraph" w:styleId="ListParagraph">
    <w:name w:val="List Paragraph"/>
    <w:basedOn w:val="Normal"/>
    <w:uiPriority w:val="99"/>
    <w:qFormat/>
    <w:rsid w:val="00496831"/>
    <w:pPr>
      <w:ind w:left="720"/>
      <w:contextualSpacing/>
    </w:pPr>
  </w:style>
  <w:style w:type="numbering" w:customStyle="1" w:styleId="StyleBulleted10pt">
    <w:name w:val="Style Bulleted 10 pt"/>
    <w:basedOn w:val="NoList"/>
    <w:rsid w:val="00BA0189"/>
    <w:pPr>
      <w:numPr>
        <w:numId w:val="19"/>
      </w:numPr>
    </w:pPr>
  </w:style>
  <w:style w:type="paragraph" w:styleId="NoSpacing">
    <w:name w:val="No Spacing"/>
    <w:uiPriority w:val="1"/>
    <w:qFormat/>
    <w:rsid w:val="00020416"/>
    <w:rPr>
      <w:sz w:val="24"/>
    </w:rPr>
  </w:style>
  <w:style w:type="character" w:styleId="Strong">
    <w:name w:val="Strong"/>
    <w:basedOn w:val="DefaultParagraphFont"/>
    <w:uiPriority w:val="22"/>
    <w:qFormat/>
    <w:rsid w:val="00221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13942">
      <w:bodyDiv w:val="1"/>
      <w:marLeft w:val="0"/>
      <w:marRight w:val="0"/>
      <w:marTop w:val="0"/>
      <w:marBottom w:val="0"/>
      <w:divBdr>
        <w:top w:val="none" w:sz="0" w:space="0" w:color="auto"/>
        <w:left w:val="none" w:sz="0" w:space="0" w:color="auto"/>
        <w:bottom w:val="none" w:sz="0" w:space="0" w:color="auto"/>
        <w:right w:val="none" w:sz="0" w:space="0" w:color="auto"/>
      </w:divBdr>
    </w:div>
    <w:div w:id="10265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679274-1AA6-4E3B-834E-DAC95B83DB0E}"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7BFDCE0C-38CF-4B63-B8E9-53B83F2E38F9}">
      <dgm:prSet phldrT="[Text]"/>
      <dgm:spPr/>
      <dgm:t>
        <a:bodyPr/>
        <a:lstStyle/>
        <a:p>
          <a:r>
            <a:rPr lang="en-US"/>
            <a:t>ManagingDirector</a:t>
          </a:r>
        </a:p>
      </dgm:t>
    </dgm:pt>
    <dgm:pt modelId="{D34A0EB9-AF87-40BB-AF7C-8FFFBFAA59D1}" type="parTrans" cxnId="{655A6EFA-2346-4DBC-B07E-FCB87CD0A907}">
      <dgm:prSet/>
      <dgm:spPr/>
      <dgm:t>
        <a:bodyPr/>
        <a:lstStyle/>
        <a:p>
          <a:endParaRPr lang="en-US"/>
        </a:p>
      </dgm:t>
    </dgm:pt>
    <dgm:pt modelId="{A410613C-A2A8-4589-B14B-AA1E4697D245}" type="sibTrans" cxnId="{655A6EFA-2346-4DBC-B07E-FCB87CD0A907}">
      <dgm:prSet/>
      <dgm:spPr/>
      <dgm:t>
        <a:bodyPr/>
        <a:lstStyle/>
        <a:p>
          <a:endParaRPr lang="en-US"/>
        </a:p>
      </dgm:t>
    </dgm:pt>
    <dgm:pt modelId="{0D8D4B13-077A-40E2-937A-367F82D29305}">
      <dgm:prSet phldrT="[Text]"/>
      <dgm:spPr/>
      <dgm:t>
        <a:bodyPr/>
        <a:lstStyle/>
        <a:p>
          <a:r>
            <a:rPr lang="en-US"/>
            <a:t>Commercial Director</a:t>
          </a:r>
        </a:p>
      </dgm:t>
    </dgm:pt>
    <dgm:pt modelId="{CAF23260-F8F8-4A1C-9BE1-151CBEBF7C47}" type="parTrans" cxnId="{3D90B366-8452-47CD-8BF4-D743CEDFDD48}">
      <dgm:prSet/>
      <dgm:spPr/>
      <dgm:t>
        <a:bodyPr/>
        <a:lstStyle/>
        <a:p>
          <a:endParaRPr lang="en-US"/>
        </a:p>
      </dgm:t>
    </dgm:pt>
    <dgm:pt modelId="{C93CC250-05DB-427E-BD5D-30C7497061CA}" type="sibTrans" cxnId="{3D90B366-8452-47CD-8BF4-D743CEDFDD48}">
      <dgm:prSet/>
      <dgm:spPr/>
      <dgm:t>
        <a:bodyPr/>
        <a:lstStyle/>
        <a:p>
          <a:endParaRPr lang="en-US"/>
        </a:p>
      </dgm:t>
    </dgm:pt>
    <dgm:pt modelId="{2B5D24AA-D46B-4E64-9395-DB0ACE453082}">
      <dgm:prSet/>
      <dgm:spPr/>
      <dgm:t>
        <a:bodyPr/>
        <a:lstStyle/>
        <a:p>
          <a:r>
            <a:rPr lang="en-US"/>
            <a:t>Digital Marketing Executive</a:t>
          </a:r>
        </a:p>
      </dgm:t>
    </dgm:pt>
    <dgm:pt modelId="{9C4F857C-C3C3-4D81-8F46-E30157818357}" type="parTrans" cxnId="{8C3A654E-67F1-439A-BC44-E897D3C7794A}">
      <dgm:prSet/>
      <dgm:spPr/>
      <dgm:t>
        <a:bodyPr/>
        <a:lstStyle/>
        <a:p>
          <a:endParaRPr lang="en-US"/>
        </a:p>
      </dgm:t>
    </dgm:pt>
    <dgm:pt modelId="{9DF85064-AB82-4CD4-AE38-03EFC7020C98}" type="sibTrans" cxnId="{8C3A654E-67F1-439A-BC44-E897D3C7794A}">
      <dgm:prSet/>
      <dgm:spPr/>
      <dgm:t>
        <a:bodyPr/>
        <a:lstStyle/>
        <a:p>
          <a:endParaRPr lang="en-US"/>
        </a:p>
      </dgm:t>
    </dgm:pt>
    <dgm:pt modelId="{94BBC11C-E795-4D02-97D5-5D02085DE676}">
      <dgm:prSet/>
      <dgm:spPr/>
      <dgm:t>
        <a:bodyPr/>
        <a:lstStyle/>
        <a:p>
          <a:r>
            <a:rPr lang="en-GB"/>
            <a:t>Marketing (Campaigns) Executive</a:t>
          </a:r>
        </a:p>
      </dgm:t>
    </dgm:pt>
    <dgm:pt modelId="{1134135C-690B-4A34-A3A7-5C442BF00393}" type="parTrans" cxnId="{46C5B906-BE09-485A-AFA3-1DC516A658E4}">
      <dgm:prSet/>
      <dgm:spPr/>
      <dgm:t>
        <a:bodyPr/>
        <a:lstStyle/>
        <a:p>
          <a:endParaRPr lang="en-GB"/>
        </a:p>
      </dgm:t>
    </dgm:pt>
    <dgm:pt modelId="{BDBD0159-0997-4023-B342-105C6F2C5674}" type="sibTrans" cxnId="{46C5B906-BE09-485A-AFA3-1DC516A658E4}">
      <dgm:prSet/>
      <dgm:spPr/>
      <dgm:t>
        <a:bodyPr/>
        <a:lstStyle/>
        <a:p>
          <a:endParaRPr lang="en-GB"/>
        </a:p>
      </dgm:t>
    </dgm:pt>
    <dgm:pt modelId="{4717A32B-78AA-4533-8208-3F9F97F1FCA4}" type="pres">
      <dgm:prSet presAssocID="{18679274-1AA6-4E3B-834E-DAC95B83DB0E}" presName="Name0" presStyleCnt="0">
        <dgm:presLayoutVars>
          <dgm:orgChart val="1"/>
          <dgm:chPref val="1"/>
          <dgm:dir/>
          <dgm:animOne val="branch"/>
          <dgm:animLvl val="lvl"/>
          <dgm:resizeHandles/>
        </dgm:presLayoutVars>
      </dgm:prSet>
      <dgm:spPr/>
    </dgm:pt>
    <dgm:pt modelId="{AD8069BB-9741-40F9-9C9E-B8D4892B036D}" type="pres">
      <dgm:prSet presAssocID="{7BFDCE0C-38CF-4B63-B8E9-53B83F2E38F9}" presName="hierRoot1" presStyleCnt="0">
        <dgm:presLayoutVars>
          <dgm:hierBranch val="init"/>
        </dgm:presLayoutVars>
      </dgm:prSet>
      <dgm:spPr/>
    </dgm:pt>
    <dgm:pt modelId="{CB0FDDBB-ACB9-4E13-A4DF-180F249B88B7}" type="pres">
      <dgm:prSet presAssocID="{7BFDCE0C-38CF-4B63-B8E9-53B83F2E38F9}" presName="rootComposite1" presStyleCnt="0"/>
      <dgm:spPr/>
    </dgm:pt>
    <dgm:pt modelId="{5B00A4E6-F331-40A2-ABD9-C1777EE8F4BB}" type="pres">
      <dgm:prSet presAssocID="{7BFDCE0C-38CF-4B63-B8E9-53B83F2E38F9}" presName="rootText1" presStyleLbl="alignAcc1" presStyleIdx="0" presStyleCnt="0">
        <dgm:presLayoutVars>
          <dgm:chPref val="3"/>
        </dgm:presLayoutVars>
      </dgm:prSet>
      <dgm:spPr/>
    </dgm:pt>
    <dgm:pt modelId="{6E106A24-8DA6-440C-8C23-083093E4C0D2}" type="pres">
      <dgm:prSet presAssocID="{7BFDCE0C-38CF-4B63-B8E9-53B83F2E38F9}" presName="topArc1" presStyleLbl="parChTrans1D1" presStyleIdx="0" presStyleCnt="8"/>
      <dgm:spPr/>
    </dgm:pt>
    <dgm:pt modelId="{BFBA82C8-8372-4396-91FA-909E50FC21E4}" type="pres">
      <dgm:prSet presAssocID="{7BFDCE0C-38CF-4B63-B8E9-53B83F2E38F9}" presName="bottomArc1" presStyleLbl="parChTrans1D1" presStyleIdx="1" presStyleCnt="8"/>
      <dgm:spPr/>
    </dgm:pt>
    <dgm:pt modelId="{2AE22111-E030-42EE-AFDD-1541F0F88273}" type="pres">
      <dgm:prSet presAssocID="{7BFDCE0C-38CF-4B63-B8E9-53B83F2E38F9}" presName="topConnNode1" presStyleLbl="node1" presStyleIdx="0" presStyleCnt="0"/>
      <dgm:spPr/>
    </dgm:pt>
    <dgm:pt modelId="{D2B83427-7A35-4A92-AF43-52C993048B78}" type="pres">
      <dgm:prSet presAssocID="{7BFDCE0C-38CF-4B63-B8E9-53B83F2E38F9}" presName="hierChild2" presStyleCnt="0"/>
      <dgm:spPr/>
    </dgm:pt>
    <dgm:pt modelId="{A8901065-E0BB-4C84-9126-FDB700782FFB}" type="pres">
      <dgm:prSet presAssocID="{CAF23260-F8F8-4A1C-9BE1-151CBEBF7C47}" presName="Name28" presStyleLbl="parChTrans1D2" presStyleIdx="0" presStyleCnt="1"/>
      <dgm:spPr/>
    </dgm:pt>
    <dgm:pt modelId="{036CD91F-FD4D-403E-9C7D-E44D786DEF07}" type="pres">
      <dgm:prSet presAssocID="{0D8D4B13-077A-40E2-937A-367F82D29305}" presName="hierRoot2" presStyleCnt="0">
        <dgm:presLayoutVars>
          <dgm:hierBranch val="init"/>
        </dgm:presLayoutVars>
      </dgm:prSet>
      <dgm:spPr/>
    </dgm:pt>
    <dgm:pt modelId="{8B1C21AD-ED98-4A4D-96C7-114A063C2E3D}" type="pres">
      <dgm:prSet presAssocID="{0D8D4B13-077A-40E2-937A-367F82D29305}" presName="rootComposite2" presStyleCnt="0"/>
      <dgm:spPr/>
    </dgm:pt>
    <dgm:pt modelId="{E1D5E1CD-1A09-4EB5-813A-CFA5FDF6811C}" type="pres">
      <dgm:prSet presAssocID="{0D8D4B13-077A-40E2-937A-367F82D29305}" presName="rootText2" presStyleLbl="alignAcc1" presStyleIdx="0" presStyleCnt="0">
        <dgm:presLayoutVars>
          <dgm:chPref val="3"/>
        </dgm:presLayoutVars>
      </dgm:prSet>
      <dgm:spPr/>
    </dgm:pt>
    <dgm:pt modelId="{EA7623DA-FE86-460D-A42A-F1C240C91AFA}" type="pres">
      <dgm:prSet presAssocID="{0D8D4B13-077A-40E2-937A-367F82D29305}" presName="topArc2" presStyleLbl="parChTrans1D1" presStyleIdx="2" presStyleCnt="8"/>
      <dgm:spPr/>
    </dgm:pt>
    <dgm:pt modelId="{A7B1598F-9526-415D-84F2-6D22E2CED569}" type="pres">
      <dgm:prSet presAssocID="{0D8D4B13-077A-40E2-937A-367F82D29305}" presName="bottomArc2" presStyleLbl="parChTrans1D1" presStyleIdx="3" presStyleCnt="8"/>
      <dgm:spPr/>
    </dgm:pt>
    <dgm:pt modelId="{529E07FA-688A-46D1-8852-0A6D3B803B8A}" type="pres">
      <dgm:prSet presAssocID="{0D8D4B13-077A-40E2-937A-367F82D29305}" presName="topConnNode2" presStyleLbl="node2" presStyleIdx="0" presStyleCnt="0"/>
      <dgm:spPr/>
    </dgm:pt>
    <dgm:pt modelId="{B691FE4A-A671-4CA3-9003-72F46C3309E8}" type="pres">
      <dgm:prSet presAssocID="{0D8D4B13-077A-40E2-937A-367F82D29305}" presName="hierChild4" presStyleCnt="0"/>
      <dgm:spPr/>
    </dgm:pt>
    <dgm:pt modelId="{BDA50FEC-6E8D-4463-B180-705CF402E9A2}" type="pres">
      <dgm:prSet presAssocID="{9C4F857C-C3C3-4D81-8F46-E30157818357}" presName="Name28" presStyleLbl="parChTrans1D3" presStyleIdx="0" presStyleCnt="2"/>
      <dgm:spPr/>
    </dgm:pt>
    <dgm:pt modelId="{DE2188AD-BF1A-4EC6-B860-E97A0E6C4C8B}" type="pres">
      <dgm:prSet presAssocID="{2B5D24AA-D46B-4E64-9395-DB0ACE453082}" presName="hierRoot2" presStyleCnt="0">
        <dgm:presLayoutVars>
          <dgm:hierBranch val="init"/>
        </dgm:presLayoutVars>
      </dgm:prSet>
      <dgm:spPr/>
    </dgm:pt>
    <dgm:pt modelId="{93D820E9-E8BE-4EEE-833C-80D1B9FFA3CD}" type="pres">
      <dgm:prSet presAssocID="{2B5D24AA-D46B-4E64-9395-DB0ACE453082}" presName="rootComposite2" presStyleCnt="0"/>
      <dgm:spPr/>
    </dgm:pt>
    <dgm:pt modelId="{5DFB1120-46DF-4574-B807-A6496D490988}" type="pres">
      <dgm:prSet presAssocID="{2B5D24AA-D46B-4E64-9395-DB0ACE453082}" presName="rootText2" presStyleLbl="alignAcc1" presStyleIdx="0" presStyleCnt="0">
        <dgm:presLayoutVars>
          <dgm:chPref val="3"/>
        </dgm:presLayoutVars>
      </dgm:prSet>
      <dgm:spPr/>
    </dgm:pt>
    <dgm:pt modelId="{1BE57A49-3938-4A34-BD5D-8DF96F58B82A}" type="pres">
      <dgm:prSet presAssocID="{2B5D24AA-D46B-4E64-9395-DB0ACE453082}" presName="topArc2" presStyleLbl="parChTrans1D1" presStyleIdx="4" presStyleCnt="8"/>
      <dgm:spPr/>
    </dgm:pt>
    <dgm:pt modelId="{F914516C-AD9C-4B9B-A640-1526044777E3}" type="pres">
      <dgm:prSet presAssocID="{2B5D24AA-D46B-4E64-9395-DB0ACE453082}" presName="bottomArc2" presStyleLbl="parChTrans1D1" presStyleIdx="5" presStyleCnt="8"/>
      <dgm:spPr/>
    </dgm:pt>
    <dgm:pt modelId="{0F4A7C51-3CC5-48CC-9771-D968138615F0}" type="pres">
      <dgm:prSet presAssocID="{2B5D24AA-D46B-4E64-9395-DB0ACE453082}" presName="topConnNode2" presStyleLbl="node3" presStyleIdx="0" presStyleCnt="0"/>
      <dgm:spPr/>
    </dgm:pt>
    <dgm:pt modelId="{C6B307C4-F66F-47B2-9B78-0BF0EA9BA9F9}" type="pres">
      <dgm:prSet presAssocID="{2B5D24AA-D46B-4E64-9395-DB0ACE453082}" presName="hierChild4" presStyleCnt="0"/>
      <dgm:spPr/>
    </dgm:pt>
    <dgm:pt modelId="{B8F60559-A4AB-4F0A-A533-3F4132D67DDE}" type="pres">
      <dgm:prSet presAssocID="{2B5D24AA-D46B-4E64-9395-DB0ACE453082}" presName="hierChild5" presStyleCnt="0"/>
      <dgm:spPr/>
    </dgm:pt>
    <dgm:pt modelId="{FA273B90-1A71-43DB-B7A7-DF3CE92B9BEE}" type="pres">
      <dgm:prSet presAssocID="{1134135C-690B-4A34-A3A7-5C442BF00393}" presName="Name28" presStyleLbl="parChTrans1D3" presStyleIdx="1" presStyleCnt="2"/>
      <dgm:spPr/>
    </dgm:pt>
    <dgm:pt modelId="{7AC6C882-FB13-4FED-8976-FA0603E90964}" type="pres">
      <dgm:prSet presAssocID="{94BBC11C-E795-4D02-97D5-5D02085DE676}" presName="hierRoot2" presStyleCnt="0">
        <dgm:presLayoutVars>
          <dgm:hierBranch val="init"/>
        </dgm:presLayoutVars>
      </dgm:prSet>
      <dgm:spPr/>
    </dgm:pt>
    <dgm:pt modelId="{1A53576E-0886-4AEA-95CB-3B5DB9EE083F}" type="pres">
      <dgm:prSet presAssocID="{94BBC11C-E795-4D02-97D5-5D02085DE676}" presName="rootComposite2" presStyleCnt="0"/>
      <dgm:spPr/>
    </dgm:pt>
    <dgm:pt modelId="{EC6E9E32-3BE6-473B-97CE-5B24517D3A72}" type="pres">
      <dgm:prSet presAssocID="{94BBC11C-E795-4D02-97D5-5D02085DE676}" presName="rootText2" presStyleLbl="alignAcc1" presStyleIdx="0" presStyleCnt="0">
        <dgm:presLayoutVars>
          <dgm:chPref val="3"/>
        </dgm:presLayoutVars>
      </dgm:prSet>
      <dgm:spPr/>
    </dgm:pt>
    <dgm:pt modelId="{4D2AC027-05B0-4349-BF3C-2E65551FFDA0}" type="pres">
      <dgm:prSet presAssocID="{94BBC11C-E795-4D02-97D5-5D02085DE676}" presName="topArc2" presStyleLbl="parChTrans1D1" presStyleIdx="6" presStyleCnt="8"/>
      <dgm:spPr/>
    </dgm:pt>
    <dgm:pt modelId="{E35AC54F-AD1E-4D75-955E-41F7E51538E7}" type="pres">
      <dgm:prSet presAssocID="{94BBC11C-E795-4D02-97D5-5D02085DE676}" presName="bottomArc2" presStyleLbl="parChTrans1D1" presStyleIdx="7" presStyleCnt="8"/>
      <dgm:spPr/>
    </dgm:pt>
    <dgm:pt modelId="{D0169EF7-31EC-4226-8998-1DCA1FE06F5C}" type="pres">
      <dgm:prSet presAssocID="{94BBC11C-E795-4D02-97D5-5D02085DE676}" presName="topConnNode2" presStyleLbl="node3" presStyleIdx="0" presStyleCnt="0"/>
      <dgm:spPr/>
    </dgm:pt>
    <dgm:pt modelId="{8303065B-2C6C-4DE4-9463-2A3B629FC8FF}" type="pres">
      <dgm:prSet presAssocID="{94BBC11C-E795-4D02-97D5-5D02085DE676}" presName="hierChild4" presStyleCnt="0"/>
      <dgm:spPr/>
    </dgm:pt>
    <dgm:pt modelId="{41586C2F-C9EC-4858-AD4C-235097FE1ECB}" type="pres">
      <dgm:prSet presAssocID="{94BBC11C-E795-4D02-97D5-5D02085DE676}" presName="hierChild5" presStyleCnt="0"/>
      <dgm:spPr/>
    </dgm:pt>
    <dgm:pt modelId="{FE799B75-4970-429F-8D6F-3611B056A22C}" type="pres">
      <dgm:prSet presAssocID="{0D8D4B13-077A-40E2-937A-367F82D29305}" presName="hierChild5" presStyleCnt="0"/>
      <dgm:spPr/>
    </dgm:pt>
    <dgm:pt modelId="{E600C2D0-3E9E-453D-B227-089E524DDBFB}" type="pres">
      <dgm:prSet presAssocID="{7BFDCE0C-38CF-4B63-B8E9-53B83F2E38F9}" presName="hierChild3" presStyleCnt="0"/>
      <dgm:spPr/>
    </dgm:pt>
  </dgm:ptLst>
  <dgm:cxnLst>
    <dgm:cxn modelId="{560D6905-0A4A-4834-9BD2-5F8ED6F239D1}" type="presOf" srcId="{18679274-1AA6-4E3B-834E-DAC95B83DB0E}" destId="{4717A32B-78AA-4533-8208-3F9F97F1FCA4}" srcOrd="0" destOrd="0" presId="urn:microsoft.com/office/officeart/2008/layout/HalfCircleOrganizationChart"/>
    <dgm:cxn modelId="{46C5B906-BE09-485A-AFA3-1DC516A658E4}" srcId="{0D8D4B13-077A-40E2-937A-367F82D29305}" destId="{94BBC11C-E795-4D02-97D5-5D02085DE676}" srcOrd="1" destOrd="0" parTransId="{1134135C-690B-4A34-A3A7-5C442BF00393}" sibTransId="{BDBD0159-0997-4023-B342-105C6F2C5674}"/>
    <dgm:cxn modelId="{F6F11318-3B7F-4303-9BA1-21E2379BA75E}" type="presOf" srcId="{7BFDCE0C-38CF-4B63-B8E9-53B83F2E38F9}" destId="{5B00A4E6-F331-40A2-ABD9-C1777EE8F4BB}" srcOrd="0" destOrd="0" presId="urn:microsoft.com/office/officeart/2008/layout/HalfCircleOrganizationChart"/>
    <dgm:cxn modelId="{A7073032-8701-4E85-B683-BB2C19AFE6BC}" type="presOf" srcId="{2B5D24AA-D46B-4E64-9395-DB0ACE453082}" destId="{0F4A7C51-3CC5-48CC-9771-D968138615F0}" srcOrd="1" destOrd="0" presId="urn:microsoft.com/office/officeart/2008/layout/HalfCircleOrganizationChart"/>
    <dgm:cxn modelId="{9A33CD36-3370-48AC-8332-FA2CB02FA7F6}" type="presOf" srcId="{7BFDCE0C-38CF-4B63-B8E9-53B83F2E38F9}" destId="{2AE22111-E030-42EE-AFDD-1541F0F88273}" srcOrd="1" destOrd="0" presId="urn:microsoft.com/office/officeart/2008/layout/HalfCircleOrganizationChart"/>
    <dgm:cxn modelId="{CEBBAA5D-9CE2-4AC4-8FAB-C590728684E8}" type="presOf" srcId="{0D8D4B13-077A-40E2-937A-367F82D29305}" destId="{529E07FA-688A-46D1-8852-0A6D3B803B8A}" srcOrd="1" destOrd="0" presId="urn:microsoft.com/office/officeart/2008/layout/HalfCircleOrganizationChart"/>
    <dgm:cxn modelId="{BD4EAF60-08BF-47AF-8ECA-F17EA8EBF270}" type="presOf" srcId="{94BBC11C-E795-4D02-97D5-5D02085DE676}" destId="{EC6E9E32-3BE6-473B-97CE-5B24517D3A72}" srcOrd="0" destOrd="0" presId="urn:microsoft.com/office/officeart/2008/layout/HalfCircleOrganizationChart"/>
    <dgm:cxn modelId="{3D90B366-8452-47CD-8BF4-D743CEDFDD48}" srcId="{7BFDCE0C-38CF-4B63-B8E9-53B83F2E38F9}" destId="{0D8D4B13-077A-40E2-937A-367F82D29305}" srcOrd="0" destOrd="0" parTransId="{CAF23260-F8F8-4A1C-9BE1-151CBEBF7C47}" sibTransId="{C93CC250-05DB-427E-BD5D-30C7497061CA}"/>
    <dgm:cxn modelId="{8C3A654E-67F1-439A-BC44-E897D3C7794A}" srcId="{0D8D4B13-077A-40E2-937A-367F82D29305}" destId="{2B5D24AA-D46B-4E64-9395-DB0ACE453082}" srcOrd="0" destOrd="0" parTransId="{9C4F857C-C3C3-4D81-8F46-E30157818357}" sibTransId="{9DF85064-AB82-4CD4-AE38-03EFC7020C98}"/>
    <dgm:cxn modelId="{BB09B782-6C5E-4195-96EE-6B29C311E0DC}" type="presOf" srcId="{2B5D24AA-D46B-4E64-9395-DB0ACE453082}" destId="{5DFB1120-46DF-4574-B807-A6496D490988}" srcOrd="0" destOrd="0" presId="urn:microsoft.com/office/officeart/2008/layout/HalfCircleOrganizationChart"/>
    <dgm:cxn modelId="{70019488-5177-4B34-B83D-6AC8CF45FAB5}" type="presOf" srcId="{1134135C-690B-4A34-A3A7-5C442BF00393}" destId="{FA273B90-1A71-43DB-B7A7-DF3CE92B9BEE}" srcOrd="0" destOrd="0" presId="urn:microsoft.com/office/officeart/2008/layout/HalfCircleOrganizationChart"/>
    <dgm:cxn modelId="{6E2E3893-6ADC-4927-B370-10EF75F878C0}" type="presOf" srcId="{CAF23260-F8F8-4A1C-9BE1-151CBEBF7C47}" destId="{A8901065-E0BB-4C84-9126-FDB700782FFB}" srcOrd="0" destOrd="0" presId="urn:microsoft.com/office/officeart/2008/layout/HalfCircleOrganizationChart"/>
    <dgm:cxn modelId="{E3F8CE97-2530-4237-A8B3-058968FCA6DE}" type="presOf" srcId="{94BBC11C-E795-4D02-97D5-5D02085DE676}" destId="{D0169EF7-31EC-4226-8998-1DCA1FE06F5C}" srcOrd="1" destOrd="0" presId="urn:microsoft.com/office/officeart/2008/layout/HalfCircleOrganizationChart"/>
    <dgm:cxn modelId="{312544CA-957F-400E-938E-E9DE1D576898}" type="presOf" srcId="{0D8D4B13-077A-40E2-937A-367F82D29305}" destId="{E1D5E1CD-1A09-4EB5-813A-CFA5FDF6811C}" srcOrd="0" destOrd="0" presId="urn:microsoft.com/office/officeart/2008/layout/HalfCircleOrganizationChart"/>
    <dgm:cxn modelId="{0A5D58DE-3B88-44DB-8F03-2E6D08DBAC7D}" type="presOf" srcId="{9C4F857C-C3C3-4D81-8F46-E30157818357}" destId="{BDA50FEC-6E8D-4463-B180-705CF402E9A2}" srcOrd="0" destOrd="0" presId="urn:microsoft.com/office/officeart/2008/layout/HalfCircleOrganizationChart"/>
    <dgm:cxn modelId="{655A6EFA-2346-4DBC-B07E-FCB87CD0A907}" srcId="{18679274-1AA6-4E3B-834E-DAC95B83DB0E}" destId="{7BFDCE0C-38CF-4B63-B8E9-53B83F2E38F9}" srcOrd="0" destOrd="0" parTransId="{D34A0EB9-AF87-40BB-AF7C-8FFFBFAA59D1}" sibTransId="{A410613C-A2A8-4589-B14B-AA1E4697D245}"/>
    <dgm:cxn modelId="{DBAA2B1F-5ACA-4DDE-8B91-9BF5EFBFAC88}" type="presParOf" srcId="{4717A32B-78AA-4533-8208-3F9F97F1FCA4}" destId="{AD8069BB-9741-40F9-9C9E-B8D4892B036D}" srcOrd="0" destOrd="0" presId="urn:microsoft.com/office/officeart/2008/layout/HalfCircleOrganizationChart"/>
    <dgm:cxn modelId="{E8E78385-9618-44B3-A779-01E5E4C8E333}" type="presParOf" srcId="{AD8069BB-9741-40F9-9C9E-B8D4892B036D}" destId="{CB0FDDBB-ACB9-4E13-A4DF-180F249B88B7}" srcOrd="0" destOrd="0" presId="urn:microsoft.com/office/officeart/2008/layout/HalfCircleOrganizationChart"/>
    <dgm:cxn modelId="{97D32BF2-6BAF-44BA-9EB8-DFC74F40C5FB}" type="presParOf" srcId="{CB0FDDBB-ACB9-4E13-A4DF-180F249B88B7}" destId="{5B00A4E6-F331-40A2-ABD9-C1777EE8F4BB}" srcOrd="0" destOrd="0" presId="urn:microsoft.com/office/officeart/2008/layout/HalfCircleOrganizationChart"/>
    <dgm:cxn modelId="{6AE3C1B6-394A-4D9F-9A7C-A3CAE0F9883E}" type="presParOf" srcId="{CB0FDDBB-ACB9-4E13-A4DF-180F249B88B7}" destId="{6E106A24-8DA6-440C-8C23-083093E4C0D2}" srcOrd="1" destOrd="0" presId="urn:microsoft.com/office/officeart/2008/layout/HalfCircleOrganizationChart"/>
    <dgm:cxn modelId="{7A4A6D4A-32CC-4159-8950-005193D86154}" type="presParOf" srcId="{CB0FDDBB-ACB9-4E13-A4DF-180F249B88B7}" destId="{BFBA82C8-8372-4396-91FA-909E50FC21E4}" srcOrd="2" destOrd="0" presId="urn:microsoft.com/office/officeart/2008/layout/HalfCircleOrganizationChart"/>
    <dgm:cxn modelId="{EEF8C32F-769B-4C6D-A1C6-5120D9A9323A}" type="presParOf" srcId="{CB0FDDBB-ACB9-4E13-A4DF-180F249B88B7}" destId="{2AE22111-E030-42EE-AFDD-1541F0F88273}" srcOrd="3" destOrd="0" presId="urn:microsoft.com/office/officeart/2008/layout/HalfCircleOrganizationChart"/>
    <dgm:cxn modelId="{2802E819-1051-43B2-9338-8193A4A23954}" type="presParOf" srcId="{AD8069BB-9741-40F9-9C9E-B8D4892B036D}" destId="{D2B83427-7A35-4A92-AF43-52C993048B78}" srcOrd="1" destOrd="0" presId="urn:microsoft.com/office/officeart/2008/layout/HalfCircleOrganizationChart"/>
    <dgm:cxn modelId="{A6B4B32E-DA7B-48E5-9CD5-9909B2E667A1}" type="presParOf" srcId="{D2B83427-7A35-4A92-AF43-52C993048B78}" destId="{A8901065-E0BB-4C84-9126-FDB700782FFB}" srcOrd="0" destOrd="0" presId="urn:microsoft.com/office/officeart/2008/layout/HalfCircleOrganizationChart"/>
    <dgm:cxn modelId="{348628D1-6347-4E52-825D-EC2B3788A859}" type="presParOf" srcId="{D2B83427-7A35-4A92-AF43-52C993048B78}" destId="{036CD91F-FD4D-403E-9C7D-E44D786DEF07}" srcOrd="1" destOrd="0" presId="urn:microsoft.com/office/officeart/2008/layout/HalfCircleOrganizationChart"/>
    <dgm:cxn modelId="{64A5C4FC-B357-457D-B3A1-10A5D2E33B50}" type="presParOf" srcId="{036CD91F-FD4D-403E-9C7D-E44D786DEF07}" destId="{8B1C21AD-ED98-4A4D-96C7-114A063C2E3D}" srcOrd="0" destOrd="0" presId="urn:microsoft.com/office/officeart/2008/layout/HalfCircleOrganizationChart"/>
    <dgm:cxn modelId="{564CB2D9-56BA-40ED-AE95-8BE529FE3678}" type="presParOf" srcId="{8B1C21AD-ED98-4A4D-96C7-114A063C2E3D}" destId="{E1D5E1CD-1A09-4EB5-813A-CFA5FDF6811C}" srcOrd="0" destOrd="0" presId="urn:microsoft.com/office/officeart/2008/layout/HalfCircleOrganizationChart"/>
    <dgm:cxn modelId="{7C3BADB1-CED4-42D4-B14F-F34EF4A7565C}" type="presParOf" srcId="{8B1C21AD-ED98-4A4D-96C7-114A063C2E3D}" destId="{EA7623DA-FE86-460D-A42A-F1C240C91AFA}" srcOrd="1" destOrd="0" presId="urn:microsoft.com/office/officeart/2008/layout/HalfCircleOrganizationChart"/>
    <dgm:cxn modelId="{2E952AFD-591F-4451-9600-A7A4E6337EFD}" type="presParOf" srcId="{8B1C21AD-ED98-4A4D-96C7-114A063C2E3D}" destId="{A7B1598F-9526-415D-84F2-6D22E2CED569}" srcOrd="2" destOrd="0" presId="urn:microsoft.com/office/officeart/2008/layout/HalfCircleOrganizationChart"/>
    <dgm:cxn modelId="{4570B970-C1CA-4B9A-B34A-D0EF9CF12037}" type="presParOf" srcId="{8B1C21AD-ED98-4A4D-96C7-114A063C2E3D}" destId="{529E07FA-688A-46D1-8852-0A6D3B803B8A}" srcOrd="3" destOrd="0" presId="urn:microsoft.com/office/officeart/2008/layout/HalfCircleOrganizationChart"/>
    <dgm:cxn modelId="{FBA10E85-FEDA-44B2-B45D-C4709076A098}" type="presParOf" srcId="{036CD91F-FD4D-403E-9C7D-E44D786DEF07}" destId="{B691FE4A-A671-4CA3-9003-72F46C3309E8}" srcOrd="1" destOrd="0" presId="urn:microsoft.com/office/officeart/2008/layout/HalfCircleOrganizationChart"/>
    <dgm:cxn modelId="{61348F6C-F8C2-41FF-95F7-C7FFFCD538D4}" type="presParOf" srcId="{B691FE4A-A671-4CA3-9003-72F46C3309E8}" destId="{BDA50FEC-6E8D-4463-B180-705CF402E9A2}" srcOrd="0" destOrd="0" presId="urn:microsoft.com/office/officeart/2008/layout/HalfCircleOrganizationChart"/>
    <dgm:cxn modelId="{698FA88A-6801-4D73-9996-EB636C786F4E}" type="presParOf" srcId="{B691FE4A-A671-4CA3-9003-72F46C3309E8}" destId="{DE2188AD-BF1A-4EC6-B860-E97A0E6C4C8B}" srcOrd="1" destOrd="0" presId="urn:microsoft.com/office/officeart/2008/layout/HalfCircleOrganizationChart"/>
    <dgm:cxn modelId="{62ECA170-05B3-4378-8B94-3BFAB94245C3}" type="presParOf" srcId="{DE2188AD-BF1A-4EC6-B860-E97A0E6C4C8B}" destId="{93D820E9-E8BE-4EEE-833C-80D1B9FFA3CD}" srcOrd="0" destOrd="0" presId="urn:microsoft.com/office/officeart/2008/layout/HalfCircleOrganizationChart"/>
    <dgm:cxn modelId="{2C42AD72-D986-411B-BC91-1055D0CAC628}" type="presParOf" srcId="{93D820E9-E8BE-4EEE-833C-80D1B9FFA3CD}" destId="{5DFB1120-46DF-4574-B807-A6496D490988}" srcOrd="0" destOrd="0" presId="urn:microsoft.com/office/officeart/2008/layout/HalfCircleOrganizationChart"/>
    <dgm:cxn modelId="{E82970DA-0FA8-46D6-BA72-51BCF0492E24}" type="presParOf" srcId="{93D820E9-E8BE-4EEE-833C-80D1B9FFA3CD}" destId="{1BE57A49-3938-4A34-BD5D-8DF96F58B82A}" srcOrd="1" destOrd="0" presId="urn:microsoft.com/office/officeart/2008/layout/HalfCircleOrganizationChart"/>
    <dgm:cxn modelId="{03970CF2-1EEB-4200-B4C5-E629789604EC}" type="presParOf" srcId="{93D820E9-E8BE-4EEE-833C-80D1B9FFA3CD}" destId="{F914516C-AD9C-4B9B-A640-1526044777E3}" srcOrd="2" destOrd="0" presId="urn:microsoft.com/office/officeart/2008/layout/HalfCircleOrganizationChart"/>
    <dgm:cxn modelId="{8131854D-5225-4503-B595-F3A9CAB47868}" type="presParOf" srcId="{93D820E9-E8BE-4EEE-833C-80D1B9FFA3CD}" destId="{0F4A7C51-3CC5-48CC-9771-D968138615F0}" srcOrd="3" destOrd="0" presId="urn:microsoft.com/office/officeart/2008/layout/HalfCircleOrganizationChart"/>
    <dgm:cxn modelId="{B00843DE-F92B-4BFD-8FEC-90453AF00ADD}" type="presParOf" srcId="{DE2188AD-BF1A-4EC6-B860-E97A0E6C4C8B}" destId="{C6B307C4-F66F-47B2-9B78-0BF0EA9BA9F9}" srcOrd="1" destOrd="0" presId="urn:microsoft.com/office/officeart/2008/layout/HalfCircleOrganizationChart"/>
    <dgm:cxn modelId="{7574F0AA-F591-4CAC-9F60-FC263163E4C3}" type="presParOf" srcId="{DE2188AD-BF1A-4EC6-B860-E97A0E6C4C8B}" destId="{B8F60559-A4AB-4F0A-A533-3F4132D67DDE}" srcOrd="2" destOrd="0" presId="urn:microsoft.com/office/officeart/2008/layout/HalfCircleOrganizationChart"/>
    <dgm:cxn modelId="{C8BDDC8A-6E52-4B8F-9E7D-7656FFD3FEDA}" type="presParOf" srcId="{B691FE4A-A671-4CA3-9003-72F46C3309E8}" destId="{FA273B90-1A71-43DB-B7A7-DF3CE92B9BEE}" srcOrd="2" destOrd="0" presId="urn:microsoft.com/office/officeart/2008/layout/HalfCircleOrganizationChart"/>
    <dgm:cxn modelId="{7F68E282-4090-4CD5-84CE-FD331BFE6323}" type="presParOf" srcId="{B691FE4A-A671-4CA3-9003-72F46C3309E8}" destId="{7AC6C882-FB13-4FED-8976-FA0603E90964}" srcOrd="3" destOrd="0" presId="urn:microsoft.com/office/officeart/2008/layout/HalfCircleOrganizationChart"/>
    <dgm:cxn modelId="{78B6D246-8D75-4073-9788-F8BBCE31997E}" type="presParOf" srcId="{7AC6C882-FB13-4FED-8976-FA0603E90964}" destId="{1A53576E-0886-4AEA-95CB-3B5DB9EE083F}" srcOrd="0" destOrd="0" presId="urn:microsoft.com/office/officeart/2008/layout/HalfCircleOrganizationChart"/>
    <dgm:cxn modelId="{EF752575-F18B-4CB6-97D7-928EC5D4ECCF}" type="presParOf" srcId="{1A53576E-0886-4AEA-95CB-3B5DB9EE083F}" destId="{EC6E9E32-3BE6-473B-97CE-5B24517D3A72}" srcOrd="0" destOrd="0" presId="urn:microsoft.com/office/officeart/2008/layout/HalfCircleOrganizationChart"/>
    <dgm:cxn modelId="{89A92AEB-882B-4415-85E5-9B667BE0BE09}" type="presParOf" srcId="{1A53576E-0886-4AEA-95CB-3B5DB9EE083F}" destId="{4D2AC027-05B0-4349-BF3C-2E65551FFDA0}" srcOrd="1" destOrd="0" presId="urn:microsoft.com/office/officeart/2008/layout/HalfCircleOrganizationChart"/>
    <dgm:cxn modelId="{6E42833A-DBB9-49C8-A265-90C6EB084332}" type="presParOf" srcId="{1A53576E-0886-4AEA-95CB-3B5DB9EE083F}" destId="{E35AC54F-AD1E-4D75-955E-41F7E51538E7}" srcOrd="2" destOrd="0" presId="urn:microsoft.com/office/officeart/2008/layout/HalfCircleOrganizationChart"/>
    <dgm:cxn modelId="{5A4803C7-3215-4193-A48E-391E67847A29}" type="presParOf" srcId="{1A53576E-0886-4AEA-95CB-3B5DB9EE083F}" destId="{D0169EF7-31EC-4226-8998-1DCA1FE06F5C}" srcOrd="3" destOrd="0" presId="urn:microsoft.com/office/officeart/2008/layout/HalfCircleOrganizationChart"/>
    <dgm:cxn modelId="{CCBC9976-79BF-46AB-BABE-7C758280E8B7}" type="presParOf" srcId="{7AC6C882-FB13-4FED-8976-FA0603E90964}" destId="{8303065B-2C6C-4DE4-9463-2A3B629FC8FF}" srcOrd="1" destOrd="0" presId="urn:microsoft.com/office/officeart/2008/layout/HalfCircleOrganizationChart"/>
    <dgm:cxn modelId="{FF45DDD1-4F26-402E-A42D-5B29D7C60631}" type="presParOf" srcId="{7AC6C882-FB13-4FED-8976-FA0603E90964}" destId="{41586C2F-C9EC-4858-AD4C-235097FE1ECB}" srcOrd="2" destOrd="0" presId="urn:microsoft.com/office/officeart/2008/layout/HalfCircleOrganizationChart"/>
    <dgm:cxn modelId="{4A53971E-1C77-4E08-9154-FE0C5431CE9B}" type="presParOf" srcId="{036CD91F-FD4D-403E-9C7D-E44D786DEF07}" destId="{FE799B75-4970-429F-8D6F-3611B056A22C}" srcOrd="2" destOrd="0" presId="urn:microsoft.com/office/officeart/2008/layout/HalfCircleOrganizationChart"/>
    <dgm:cxn modelId="{ED0CC1D7-09F7-42D9-8E60-D7F07DF50985}" type="presParOf" srcId="{AD8069BB-9741-40F9-9C9E-B8D4892B036D}" destId="{E600C2D0-3E9E-453D-B227-089E524DDBFB}"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73B90-1A71-43DB-B7A7-DF3CE92B9BEE}">
      <dsp:nvSpPr>
        <dsp:cNvPr id="0" name=""/>
        <dsp:cNvSpPr/>
      </dsp:nvSpPr>
      <dsp:spPr>
        <a:xfrm>
          <a:off x="2348145" y="1472566"/>
          <a:ext cx="559154" cy="1227709"/>
        </a:xfrm>
        <a:custGeom>
          <a:avLst/>
          <a:gdLst/>
          <a:ahLst/>
          <a:cxnLst/>
          <a:rect l="0" t="0" r="0" b="0"/>
          <a:pathLst>
            <a:path>
              <a:moveTo>
                <a:pt x="0" y="0"/>
              </a:moveTo>
              <a:lnTo>
                <a:pt x="0" y="1227709"/>
              </a:lnTo>
              <a:lnTo>
                <a:pt x="559154" y="1227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A50FEC-6E8D-4463-B180-705CF402E9A2}">
      <dsp:nvSpPr>
        <dsp:cNvPr id="0" name=""/>
        <dsp:cNvSpPr/>
      </dsp:nvSpPr>
      <dsp:spPr>
        <a:xfrm>
          <a:off x="2348145" y="1472566"/>
          <a:ext cx="559154" cy="364666"/>
        </a:xfrm>
        <a:custGeom>
          <a:avLst/>
          <a:gdLst/>
          <a:ahLst/>
          <a:cxnLst/>
          <a:rect l="0" t="0" r="0" b="0"/>
          <a:pathLst>
            <a:path>
              <a:moveTo>
                <a:pt x="0" y="0"/>
              </a:moveTo>
              <a:lnTo>
                <a:pt x="0" y="364666"/>
              </a:lnTo>
              <a:lnTo>
                <a:pt x="559154" y="364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901065-E0BB-4C84-9126-FDB700782FFB}">
      <dsp:nvSpPr>
        <dsp:cNvPr id="0" name=""/>
        <dsp:cNvSpPr/>
      </dsp:nvSpPr>
      <dsp:spPr>
        <a:xfrm>
          <a:off x="2302425" y="609523"/>
          <a:ext cx="91440" cy="255266"/>
        </a:xfrm>
        <a:custGeom>
          <a:avLst/>
          <a:gdLst/>
          <a:ahLst/>
          <a:cxnLst/>
          <a:rect l="0" t="0" r="0" b="0"/>
          <a:pathLst>
            <a:path>
              <a:moveTo>
                <a:pt x="45720" y="0"/>
              </a:moveTo>
              <a:lnTo>
                <a:pt x="4572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06A24-8DA6-440C-8C23-083093E4C0D2}">
      <dsp:nvSpPr>
        <dsp:cNvPr id="0" name=""/>
        <dsp:cNvSpPr/>
      </dsp:nvSpPr>
      <dsp:spPr>
        <a:xfrm>
          <a:off x="2044256" y="174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BA82C8-8372-4396-91FA-909E50FC21E4}">
      <dsp:nvSpPr>
        <dsp:cNvPr id="0" name=""/>
        <dsp:cNvSpPr/>
      </dsp:nvSpPr>
      <dsp:spPr>
        <a:xfrm>
          <a:off x="2044256" y="174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00A4E6-F331-40A2-ABD9-C1777EE8F4BB}">
      <dsp:nvSpPr>
        <dsp:cNvPr id="0" name=""/>
        <dsp:cNvSpPr/>
      </dsp:nvSpPr>
      <dsp:spPr>
        <a:xfrm>
          <a:off x="1740368" y="11114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ManagingDirector</a:t>
          </a:r>
        </a:p>
      </dsp:txBody>
      <dsp:txXfrm>
        <a:off x="1740368" y="111146"/>
        <a:ext cx="1215553" cy="388977"/>
      </dsp:txXfrm>
    </dsp:sp>
    <dsp:sp modelId="{EA7623DA-FE86-460D-A42A-F1C240C91AFA}">
      <dsp:nvSpPr>
        <dsp:cNvPr id="0" name=""/>
        <dsp:cNvSpPr/>
      </dsp:nvSpPr>
      <dsp:spPr>
        <a:xfrm>
          <a:off x="2044256" y="864790"/>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1598F-9526-415D-84F2-6D22E2CED569}">
      <dsp:nvSpPr>
        <dsp:cNvPr id="0" name=""/>
        <dsp:cNvSpPr/>
      </dsp:nvSpPr>
      <dsp:spPr>
        <a:xfrm>
          <a:off x="2044256" y="864790"/>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5E1CD-1A09-4EB5-813A-CFA5FDF6811C}">
      <dsp:nvSpPr>
        <dsp:cNvPr id="0" name=""/>
        <dsp:cNvSpPr/>
      </dsp:nvSpPr>
      <dsp:spPr>
        <a:xfrm>
          <a:off x="1740368" y="974189"/>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Commercial Director</a:t>
          </a:r>
        </a:p>
      </dsp:txBody>
      <dsp:txXfrm>
        <a:off x="1740368" y="974189"/>
        <a:ext cx="1215553" cy="388977"/>
      </dsp:txXfrm>
    </dsp:sp>
    <dsp:sp modelId="{1BE57A49-3938-4A34-BD5D-8DF96F58B82A}">
      <dsp:nvSpPr>
        <dsp:cNvPr id="0" name=""/>
        <dsp:cNvSpPr/>
      </dsp:nvSpPr>
      <dsp:spPr>
        <a:xfrm>
          <a:off x="2834366" y="1727833"/>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4516C-AD9C-4B9B-A640-1526044777E3}">
      <dsp:nvSpPr>
        <dsp:cNvPr id="0" name=""/>
        <dsp:cNvSpPr/>
      </dsp:nvSpPr>
      <dsp:spPr>
        <a:xfrm>
          <a:off x="2834366" y="1727833"/>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B1120-46DF-4574-B807-A6496D490988}">
      <dsp:nvSpPr>
        <dsp:cNvPr id="0" name=""/>
        <dsp:cNvSpPr/>
      </dsp:nvSpPr>
      <dsp:spPr>
        <a:xfrm>
          <a:off x="2530478" y="1837232"/>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Digital Marketing Executive</a:t>
          </a:r>
        </a:p>
      </dsp:txBody>
      <dsp:txXfrm>
        <a:off x="2530478" y="1837232"/>
        <a:ext cx="1215553" cy="388977"/>
      </dsp:txXfrm>
    </dsp:sp>
    <dsp:sp modelId="{4D2AC027-05B0-4349-BF3C-2E65551FFDA0}">
      <dsp:nvSpPr>
        <dsp:cNvPr id="0" name=""/>
        <dsp:cNvSpPr/>
      </dsp:nvSpPr>
      <dsp:spPr>
        <a:xfrm>
          <a:off x="2834366" y="259087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AC54F-AD1E-4D75-955E-41F7E51538E7}">
      <dsp:nvSpPr>
        <dsp:cNvPr id="0" name=""/>
        <dsp:cNvSpPr/>
      </dsp:nvSpPr>
      <dsp:spPr>
        <a:xfrm>
          <a:off x="2834366" y="259087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E9E32-3BE6-473B-97CE-5B24517D3A72}">
      <dsp:nvSpPr>
        <dsp:cNvPr id="0" name=""/>
        <dsp:cNvSpPr/>
      </dsp:nvSpPr>
      <dsp:spPr>
        <a:xfrm>
          <a:off x="2530478" y="270027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Marketing (Campaigns) Executive</a:t>
          </a:r>
        </a:p>
      </dsp:txBody>
      <dsp:txXfrm>
        <a:off x="2530478" y="2700276"/>
        <a:ext cx="1215553" cy="38897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F2523D16CE0419555D36AB811C4B9" ma:contentTypeVersion="11" ma:contentTypeDescription="Create a new document." ma:contentTypeScope="" ma:versionID="4a08a4ffcf89d1e0aa170368db929ec4">
  <xsd:schema xmlns:xsd="http://www.w3.org/2001/XMLSchema" xmlns:xs="http://www.w3.org/2001/XMLSchema" xmlns:p="http://schemas.microsoft.com/office/2006/metadata/properties" xmlns:ns3="9e34220d-364a-4f31-a62c-dcca6ea1d757" xmlns:ns4="8b1bfada-162c-41f7-a7a6-f4fa05ce3838" targetNamespace="http://schemas.microsoft.com/office/2006/metadata/properties" ma:root="true" ma:fieldsID="80e89ea56ef35ba862a71812d9d8e4bf" ns3:_="" ns4:_="">
    <xsd:import namespace="9e34220d-364a-4f31-a62c-dcca6ea1d757"/>
    <xsd:import namespace="8b1bfada-162c-41f7-a7a6-f4fa05ce38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4220d-364a-4f31-a62c-dcca6ea1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bfada-162c-41f7-a7a6-f4fa05ce38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6623B-AD5B-4E03-99B7-C2AE4CB3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4220d-364a-4f31-a62c-dcca6ea1d757"/>
    <ds:schemaRef ds:uri="8b1bfada-162c-41f7-a7a6-f4fa05ce3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5D538-3DEB-4A60-8927-2A0C8E26F601}">
  <ds:schemaRefs>
    <ds:schemaRef ds:uri="http://schemas.microsoft.com/office/2006/metadata/longProperties"/>
  </ds:schemaRefs>
</ds:datastoreItem>
</file>

<file path=customXml/itemProps3.xml><?xml version="1.0" encoding="utf-8"?>
<ds:datastoreItem xmlns:ds="http://schemas.openxmlformats.org/officeDocument/2006/customXml" ds:itemID="{9AF4160F-02AC-400E-9BDC-D871A2BD5FB2}">
  <ds:schemaRefs>
    <ds:schemaRef ds:uri="http://schemas.microsoft.com/office/2006/metadata/properties"/>
  </ds:schemaRefs>
</ds:datastoreItem>
</file>

<file path=customXml/itemProps4.xml><?xml version="1.0" encoding="utf-8"?>
<ds:datastoreItem xmlns:ds="http://schemas.openxmlformats.org/officeDocument/2006/customXml" ds:itemID="{A8B3C07B-00BA-4708-A976-1A3D8B5BB6BA}">
  <ds:schemaRefs>
    <ds:schemaRef ds:uri="http://schemas.microsoft.com/sharepoint/v3/contenttype/forms"/>
  </ds:schemaRefs>
</ds:datastoreItem>
</file>

<file path=customXml/itemProps5.xml><?xml version="1.0" encoding="utf-8"?>
<ds:datastoreItem xmlns:ds="http://schemas.openxmlformats.org/officeDocument/2006/customXml" ds:itemID="{35F58F87-1548-4529-AAB9-43D4AFD1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Professional Services</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PATRICIA WALL</dc:creator>
  <cp:lastModifiedBy>Luke Minshall</cp:lastModifiedBy>
  <cp:revision>20</cp:revision>
  <cp:lastPrinted>2005-01-31T15:52:00Z</cp:lastPrinted>
  <dcterms:created xsi:type="dcterms:W3CDTF">2019-10-14T08:39:00Z</dcterms:created>
  <dcterms:modified xsi:type="dcterms:W3CDTF">2019-10-14T11:05:00Z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HSContentScope">
    <vt:lpwstr>Human resources</vt:lpwstr>
  </property>
  <property fmtid="{D5CDD505-2E9C-101B-9397-08002B2CF9AE}" pid="4" name="NHSDocumentType">
    <vt:lpwstr>Form</vt:lpwstr>
  </property>
  <property fmtid="{D5CDD505-2E9C-101B-9397-08002B2CF9AE}" pid="5" name="NHSTopic">
    <vt:lpwstr/>
  </property>
  <property fmtid="{D5CDD505-2E9C-101B-9397-08002B2CF9AE}" pid="6" name="ContentType">
    <vt:lpwstr>NHS Confederation Document</vt:lpwstr>
  </property>
  <property fmtid="{D5CDD505-2E9C-101B-9397-08002B2CF9AE}" pid="7" name="_DCDateModified">
    <vt:lpwstr>2010-04-09T15:12:00Z</vt:lpwstr>
  </property>
  <property fmtid="{D5CDD505-2E9C-101B-9397-08002B2CF9AE}" pid="8" name="Department">
    <vt:lpwstr>;#HR;#</vt:lpwstr>
  </property>
  <property fmtid="{D5CDD505-2E9C-101B-9397-08002B2CF9AE}" pid="9" name="Document type">
    <vt:lpwstr>;#Template;#</vt:lpwstr>
  </property>
  <property fmtid="{D5CDD505-2E9C-101B-9397-08002B2CF9AE}" pid="10" name="PublishingExpirationDate">
    <vt:lpwstr/>
  </property>
  <property fmtid="{D5CDD505-2E9C-101B-9397-08002B2CF9AE}" pid="11" name="PublishingStartDate">
    <vt:lpwstr/>
  </property>
  <property fmtid="{D5CDD505-2E9C-101B-9397-08002B2CF9AE}" pid="12" name="ContentTypeId">
    <vt:lpwstr>0x010100C1AF2523D16CE0419555D36AB811C4B9</vt:lpwstr>
  </property>
</Properties>
</file>